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 xml:space="preserve">ХАНТЫ-МАНСИЙСКИЙ АВТОНОМНЫЙ ОКРУГ – ЮГРА   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ТЮМЕНСКАЯ ОБЛАСТЬ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ХАНТЫ-МАНСИЙСКИЙ РАЙОН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СЕЛЬСКОЕ ПОСЕЛЕНИЕ КРАСНОЛЕНИНСКИЙ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</w:p>
    <w:p w:rsidR="00D97925" w:rsidRPr="008712D8" w:rsidRDefault="00D97925" w:rsidP="00D97925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СОВЕТ ДЕПУТАТОВ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</w:p>
    <w:p w:rsidR="00D97925" w:rsidRPr="008712D8" w:rsidRDefault="00D97925" w:rsidP="00D97925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РЕШЕНИЕ</w:t>
      </w:r>
    </w:p>
    <w:p w:rsidR="00D97925" w:rsidRPr="008712D8" w:rsidRDefault="00D97925" w:rsidP="00D97925">
      <w:pPr>
        <w:rPr>
          <w:rFonts w:eastAsia="Times New Roman"/>
          <w:sz w:val="28"/>
          <w:szCs w:val="28"/>
        </w:rPr>
      </w:pPr>
      <w:r w:rsidRPr="008712D8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27.09</w:t>
      </w:r>
      <w:r w:rsidRPr="008712D8">
        <w:rPr>
          <w:rFonts w:eastAsia="Times New Roman"/>
          <w:sz w:val="28"/>
          <w:szCs w:val="28"/>
        </w:rPr>
        <w:t xml:space="preserve">.2019  </w:t>
      </w:r>
      <w:r>
        <w:rPr>
          <w:rFonts w:eastAsia="Times New Roman"/>
          <w:sz w:val="28"/>
          <w:szCs w:val="28"/>
        </w:rPr>
        <w:t xml:space="preserve">  </w:t>
      </w:r>
      <w:r w:rsidRPr="008712D8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             </w:t>
      </w:r>
      <w:r w:rsidRPr="008712D8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3</w:t>
      </w:r>
      <w:r>
        <w:rPr>
          <w:rFonts w:eastAsia="Times New Roman"/>
          <w:sz w:val="28"/>
          <w:szCs w:val="28"/>
        </w:rPr>
        <w:t>3</w:t>
      </w:r>
      <w:r w:rsidRPr="008712D8">
        <w:rPr>
          <w:rFonts w:eastAsia="Times New Roman"/>
          <w:sz w:val="28"/>
          <w:szCs w:val="28"/>
        </w:rPr>
        <w:t xml:space="preserve"> </w:t>
      </w:r>
    </w:p>
    <w:p w:rsidR="00D97925" w:rsidRPr="008712D8" w:rsidRDefault="00D97925" w:rsidP="00D97925">
      <w:pPr>
        <w:rPr>
          <w:rFonts w:eastAsia="Times New Roman"/>
          <w:sz w:val="28"/>
          <w:szCs w:val="28"/>
        </w:rPr>
      </w:pPr>
    </w:p>
    <w:p w:rsidR="00A35408" w:rsidRPr="008241E5" w:rsidRDefault="00A35408" w:rsidP="008241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943" w:rsidRPr="00A74182" w:rsidRDefault="00E77C64" w:rsidP="00A74182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4959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 xml:space="preserve">Об </w:t>
      </w:r>
      <w:r w:rsidR="008D3F5F" w:rsidRPr="008241E5">
        <w:rPr>
          <w:rFonts w:ascii="Times New Roman" w:hAnsi="Times New Roman" w:cs="Times New Roman"/>
          <w:sz w:val="28"/>
          <w:szCs w:val="28"/>
        </w:rPr>
        <w:t xml:space="preserve">одобрении </w:t>
      </w:r>
      <w:r w:rsidR="00F605C9" w:rsidRPr="008241E5">
        <w:rPr>
          <w:rFonts w:ascii="Times New Roman" w:hAnsi="Times New Roman" w:cs="Times New Roman"/>
          <w:sz w:val="28"/>
          <w:szCs w:val="28"/>
        </w:rPr>
        <w:t>проект</w:t>
      </w:r>
      <w:r w:rsidR="00A74182">
        <w:rPr>
          <w:rFonts w:ascii="Times New Roman" w:hAnsi="Times New Roman" w:cs="Times New Roman"/>
          <w:sz w:val="28"/>
          <w:szCs w:val="28"/>
        </w:rPr>
        <w:t xml:space="preserve">а </w:t>
      </w:r>
      <w:r w:rsidR="002F6F15" w:rsidRPr="008241E5">
        <w:rPr>
          <w:rFonts w:ascii="Times New Roman" w:eastAsia="Times New Roman" w:hAnsi="Times New Roman" w:cs="Times New Roman"/>
          <w:bCs/>
          <w:sz w:val="28"/>
          <w:szCs w:val="28"/>
        </w:rPr>
        <w:t>соглашени</w:t>
      </w:r>
      <w:r w:rsidR="00A74182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2F6F15" w:rsidRPr="0082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547F7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>о передаче администрацией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47F7" w:rsidRDefault="00A74182" w:rsidP="00A74182">
      <w:pPr>
        <w:pStyle w:val="ConsNormal"/>
        <w:widowControl/>
        <w:tabs>
          <w:tab w:val="left" w:pos="4253"/>
          <w:tab w:val="right" w:pos="4818"/>
          <w:tab w:val="left" w:pos="694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97925">
        <w:rPr>
          <w:rFonts w:ascii="Times New Roman" w:hAnsi="Times New Roman" w:cs="Times New Roman"/>
          <w:bCs/>
          <w:sz w:val="28"/>
          <w:szCs w:val="28"/>
        </w:rPr>
        <w:t xml:space="preserve"> Красноленинский</w:t>
      </w:r>
      <w:r w:rsidR="00A547F7" w:rsidRPr="00A547F7">
        <w:rPr>
          <w:rFonts w:ascii="Times New Roman" w:hAnsi="Times New Roman" w:cs="Times New Roman"/>
          <w:bCs/>
          <w:sz w:val="28"/>
          <w:szCs w:val="28"/>
        </w:rPr>
        <w:t xml:space="preserve"> осуществления части своих </w:t>
      </w:r>
    </w:p>
    <w:p w:rsidR="00A547F7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полномочий по решению </w:t>
      </w:r>
    </w:p>
    <w:p w:rsidR="00A74182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 xml:space="preserve">вопросов местного </w:t>
      </w:r>
      <w:r>
        <w:rPr>
          <w:rFonts w:ascii="Times New Roman" w:hAnsi="Times New Roman" w:cs="Times New Roman"/>
          <w:bCs/>
          <w:sz w:val="28"/>
          <w:szCs w:val="28"/>
        </w:rPr>
        <w:t>значения администраци</w:t>
      </w:r>
      <w:r w:rsidR="00A74182">
        <w:rPr>
          <w:rFonts w:ascii="Times New Roman" w:hAnsi="Times New Roman" w:cs="Times New Roman"/>
          <w:bCs/>
          <w:sz w:val="28"/>
          <w:szCs w:val="28"/>
        </w:rPr>
        <w:t>и Ханты-Мансийского района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7C64" w:rsidRPr="005909D6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>на 20</w:t>
      </w:r>
      <w:r w:rsidR="00A74182">
        <w:rPr>
          <w:rFonts w:ascii="Times New Roman" w:hAnsi="Times New Roman" w:cs="Times New Roman"/>
          <w:bCs/>
          <w:sz w:val="28"/>
          <w:szCs w:val="28"/>
        </w:rPr>
        <w:t>20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77C64" w:rsidRPr="008241E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47F7" w:rsidRDefault="00E77C64" w:rsidP="008241E5">
      <w:pPr>
        <w:pStyle w:val="aa"/>
        <w:jc w:val="both"/>
        <w:rPr>
          <w:sz w:val="28"/>
          <w:szCs w:val="28"/>
        </w:rPr>
      </w:pPr>
      <w:r w:rsidRPr="008241E5">
        <w:rPr>
          <w:sz w:val="28"/>
          <w:szCs w:val="28"/>
        </w:rPr>
        <w:tab/>
      </w:r>
    </w:p>
    <w:p w:rsidR="00A547F7" w:rsidRDefault="00A547F7" w:rsidP="008241E5">
      <w:pPr>
        <w:pStyle w:val="aa"/>
        <w:jc w:val="both"/>
        <w:rPr>
          <w:sz w:val="28"/>
          <w:szCs w:val="28"/>
        </w:rPr>
      </w:pPr>
    </w:p>
    <w:p w:rsidR="00E77C64" w:rsidRPr="008241E5" w:rsidRDefault="00AA7FA1" w:rsidP="00A547F7">
      <w:pPr>
        <w:pStyle w:val="aa"/>
        <w:ind w:firstLine="720"/>
        <w:jc w:val="both"/>
        <w:rPr>
          <w:sz w:val="28"/>
          <w:szCs w:val="28"/>
        </w:rPr>
      </w:pPr>
      <w:r w:rsidRPr="008241E5">
        <w:rPr>
          <w:sz w:val="28"/>
          <w:szCs w:val="28"/>
        </w:rPr>
        <w:t>В целях повышения эффективности решения вопросов местного значения органами местного самоуправления, в</w:t>
      </w:r>
      <w:r w:rsidR="00E77C64" w:rsidRPr="008241E5">
        <w:rPr>
          <w:sz w:val="28"/>
          <w:szCs w:val="28"/>
        </w:rPr>
        <w:t xml:space="preserve"> соответствии с частью 4 статьи 15 Федеральн</w:t>
      </w:r>
      <w:r w:rsidR="0011415F" w:rsidRPr="008241E5">
        <w:rPr>
          <w:sz w:val="28"/>
          <w:szCs w:val="28"/>
        </w:rPr>
        <w:t>ого</w:t>
      </w:r>
      <w:r w:rsidR="00E77C64" w:rsidRPr="008241E5">
        <w:rPr>
          <w:sz w:val="28"/>
          <w:szCs w:val="28"/>
        </w:rPr>
        <w:t xml:space="preserve"> </w:t>
      </w:r>
      <w:hyperlink r:id="rId8" w:history="1">
        <w:r w:rsidR="00E77C64" w:rsidRPr="008241E5">
          <w:rPr>
            <w:sz w:val="28"/>
            <w:szCs w:val="28"/>
          </w:rPr>
          <w:t>закон</w:t>
        </w:r>
        <w:r w:rsidR="0011415F" w:rsidRPr="008241E5">
          <w:rPr>
            <w:sz w:val="28"/>
            <w:szCs w:val="28"/>
          </w:rPr>
          <w:t>а</w:t>
        </w:r>
      </w:hyperlink>
      <w:r w:rsidR="00793078" w:rsidRPr="008241E5">
        <w:rPr>
          <w:sz w:val="28"/>
          <w:szCs w:val="28"/>
        </w:rPr>
        <w:t xml:space="preserve"> </w:t>
      </w:r>
      <w:r w:rsidR="00E77C64" w:rsidRPr="008241E5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="00793078" w:rsidRPr="008241E5">
        <w:rPr>
          <w:sz w:val="28"/>
          <w:szCs w:val="28"/>
        </w:rPr>
        <w:t xml:space="preserve"> в</w:t>
      </w:r>
      <w:r w:rsidR="00E77C64" w:rsidRPr="008241E5">
        <w:rPr>
          <w:sz w:val="28"/>
          <w:szCs w:val="28"/>
        </w:rPr>
        <w:t xml:space="preserve"> Российской Федерации», </w:t>
      </w:r>
      <w:r w:rsidR="009F648D">
        <w:rPr>
          <w:sz w:val="28"/>
          <w:szCs w:val="28"/>
        </w:rPr>
        <w:t xml:space="preserve">руководствуясь </w:t>
      </w:r>
      <w:r w:rsidR="00D97925">
        <w:rPr>
          <w:sz w:val="28"/>
          <w:szCs w:val="28"/>
        </w:rPr>
        <w:t>частью 2 статьи 3</w:t>
      </w:r>
      <w:r w:rsidR="009F648D">
        <w:rPr>
          <w:sz w:val="28"/>
          <w:szCs w:val="28"/>
        </w:rPr>
        <w:t xml:space="preserve"> Устава </w:t>
      </w:r>
      <w:r w:rsidR="00A74182">
        <w:rPr>
          <w:sz w:val="28"/>
          <w:szCs w:val="28"/>
        </w:rPr>
        <w:t xml:space="preserve">сельского поселения </w:t>
      </w:r>
      <w:r w:rsidR="00D97925">
        <w:rPr>
          <w:sz w:val="28"/>
          <w:szCs w:val="28"/>
        </w:rPr>
        <w:t>Красноленинский</w:t>
      </w:r>
      <w:r w:rsidR="009F648D">
        <w:rPr>
          <w:sz w:val="28"/>
          <w:szCs w:val="28"/>
        </w:rPr>
        <w:t>,</w:t>
      </w:r>
    </w:p>
    <w:p w:rsidR="00A74182" w:rsidRDefault="00A74182" w:rsidP="008241E5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925" w:rsidRPr="00D97925" w:rsidRDefault="00D97925" w:rsidP="00D97925">
      <w:pPr>
        <w:widowControl/>
        <w:autoSpaceDE/>
        <w:autoSpaceDN/>
        <w:adjustRightInd/>
        <w:spacing w:after="120"/>
        <w:ind w:left="283"/>
        <w:jc w:val="center"/>
        <w:rPr>
          <w:rFonts w:eastAsia="Times New Roman"/>
          <w:sz w:val="28"/>
          <w:szCs w:val="28"/>
        </w:rPr>
      </w:pPr>
      <w:r w:rsidRPr="00D97925">
        <w:rPr>
          <w:rFonts w:eastAsia="Times New Roman"/>
          <w:sz w:val="28"/>
          <w:szCs w:val="28"/>
        </w:rPr>
        <w:t>Совет депутатов сельского поселения Красноленинский</w:t>
      </w:r>
    </w:p>
    <w:p w:rsidR="00D97925" w:rsidRPr="00D97925" w:rsidRDefault="00D97925" w:rsidP="00D9792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D97925">
        <w:rPr>
          <w:rFonts w:eastAsia="Times New Roman"/>
          <w:b/>
          <w:sz w:val="28"/>
          <w:szCs w:val="28"/>
        </w:rPr>
        <w:t>РЕШИЛ:</w:t>
      </w:r>
    </w:p>
    <w:p w:rsidR="004D5B90" w:rsidRPr="008241E5" w:rsidRDefault="004D5B90" w:rsidP="008241E5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7F7" w:rsidRPr="00615CEF" w:rsidRDefault="0080242D" w:rsidP="00615CEF">
      <w:pPr>
        <w:pStyle w:val="Con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Одобрить</w:t>
      </w:r>
      <w:r w:rsidR="00615CEF">
        <w:rPr>
          <w:rFonts w:ascii="Times New Roman" w:hAnsi="Times New Roman" w:cs="Times New Roman"/>
          <w:sz w:val="28"/>
          <w:szCs w:val="28"/>
        </w:rPr>
        <w:t xml:space="preserve"> п</w:t>
      </w:r>
      <w:r w:rsidR="00823DAE" w:rsidRPr="00615CE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11B25" w:rsidRPr="00615CEF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019C9" w:rsidRPr="00615CE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74182" w:rsidRPr="00615CEF">
        <w:rPr>
          <w:rFonts w:ascii="Times New Roman" w:hAnsi="Times New Roman" w:cs="Times New Roman"/>
          <w:bCs/>
          <w:sz w:val="28"/>
          <w:szCs w:val="28"/>
        </w:rPr>
        <w:t>1</w:t>
      </w:r>
      <w:r w:rsidR="003019C9" w:rsidRPr="00615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DAE" w:rsidRPr="00615CEF">
        <w:rPr>
          <w:rFonts w:ascii="Times New Roman" w:hAnsi="Times New Roman" w:cs="Times New Roman"/>
          <w:sz w:val="28"/>
          <w:szCs w:val="28"/>
        </w:rPr>
        <w:t xml:space="preserve">о </w:t>
      </w:r>
      <w:r w:rsidR="00A74182" w:rsidRPr="00615CEF">
        <w:rPr>
          <w:rFonts w:ascii="Times New Roman" w:hAnsi="Times New Roman" w:cs="Times New Roman"/>
          <w:sz w:val="28"/>
          <w:szCs w:val="28"/>
        </w:rPr>
        <w:t xml:space="preserve">передаче администрацией сельского поселения </w:t>
      </w:r>
      <w:r w:rsidR="00D97925">
        <w:rPr>
          <w:rFonts w:ascii="Times New Roman" w:hAnsi="Times New Roman" w:cs="Times New Roman"/>
          <w:sz w:val="28"/>
          <w:szCs w:val="28"/>
        </w:rPr>
        <w:t>Красноленинский</w:t>
      </w:r>
      <w:r w:rsidR="00823DAE" w:rsidRPr="00615CEF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по решению вопросов местного значения </w:t>
      </w:r>
      <w:r w:rsidR="00A74182" w:rsidRPr="00615CEF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615CEF">
        <w:rPr>
          <w:rFonts w:ascii="Times New Roman" w:hAnsi="Times New Roman" w:cs="Times New Roman"/>
          <w:sz w:val="28"/>
          <w:szCs w:val="28"/>
        </w:rPr>
        <w:t>на 20</w:t>
      </w:r>
      <w:r w:rsidR="00A74182" w:rsidRPr="00615CEF">
        <w:rPr>
          <w:rFonts w:ascii="Times New Roman" w:hAnsi="Times New Roman" w:cs="Times New Roman"/>
          <w:sz w:val="28"/>
          <w:szCs w:val="28"/>
        </w:rPr>
        <w:t>20</w:t>
      </w:r>
      <w:r w:rsidRPr="00615CEF">
        <w:rPr>
          <w:rFonts w:ascii="Times New Roman" w:hAnsi="Times New Roman" w:cs="Times New Roman"/>
          <w:sz w:val="28"/>
          <w:szCs w:val="28"/>
        </w:rPr>
        <w:t xml:space="preserve"> год</w:t>
      </w:r>
      <w:r w:rsidR="005B2B33" w:rsidRPr="00615CE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97925" w:rsidRPr="00615CEF">
        <w:rPr>
          <w:rFonts w:ascii="Times New Roman" w:hAnsi="Times New Roman" w:cs="Times New Roman"/>
          <w:sz w:val="28"/>
          <w:szCs w:val="28"/>
        </w:rPr>
        <w:t>приложению</w:t>
      </w:r>
      <w:r w:rsidR="00823DAE" w:rsidRPr="00615C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A547F7" w:rsidRPr="0061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15F" w:rsidRPr="008241E5" w:rsidRDefault="00E77C64" w:rsidP="007C297B">
      <w:pPr>
        <w:pStyle w:val="ConsNormal"/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0242D" w:rsidRPr="008241E5" w:rsidRDefault="0080242D" w:rsidP="00A547F7">
      <w:pPr>
        <w:pStyle w:val="ConsNormal"/>
        <w:widowControl/>
        <w:ind w:right="24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97925" w:rsidRPr="00C20DDF" w:rsidRDefault="00D97925" w:rsidP="00D97925">
      <w:pPr>
        <w:jc w:val="both"/>
        <w:rPr>
          <w:rFonts w:eastAsia="Times New Roman"/>
          <w:sz w:val="28"/>
          <w:szCs w:val="28"/>
        </w:rPr>
      </w:pPr>
    </w:p>
    <w:p w:rsidR="00D97925" w:rsidRPr="00C20DDF" w:rsidRDefault="00D97925" w:rsidP="00D97925">
      <w:pPr>
        <w:ind w:firstLine="709"/>
        <w:jc w:val="both"/>
        <w:rPr>
          <w:rFonts w:eastAsia="Times New Roman"/>
          <w:sz w:val="28"/>
          <w:szCs w:val="28"/>
        </w:rPr>
      </w:pPr>
      <w:r w:rsidRPr="00C20DDF">
        <w:rPr>
          <w:rFonts w:eastAsia="Times New Roman"/>
          <w:sz w:val="28"/>
          <w:szCs w:val="28"/>
        </w:rPr>
        <w:t xml:space="preserve">Глава </w:t>
      </w:r>
    </w:p>
    <w:p w:rsidR="00D97925" w:rsidRPr="00C20DDF" w:rsidRDefault="00D97925" w:rsidP="00D97925">
      <w:pPr>
        <w:jc w:val="both"/>
        <w:rPr>
          <w:rFonts w:eastAsia="Times New Roman"/>
          <w:sz w:val="28"/>
          <w:szCs w:val="28"/>
        </w:rPr>
      </w:pPr>
      <w:r w:rsidRPr="00C20DDF">
        <w:rPr>
          <w:rFonts w:eastAsia="Times New Roman"/>
          <w:sz w:val="28"/>
          <w:szCs w:val="28"/>
        </w:rPr>
        <w:t xml:space="preserve">сельского поселения Красноленинский         </w:t>
      </w:r>
      <w:r>
        <w:rPr>
          <w:rFonts w:eastAsia="Times New Roman"/>
          <w:sz w:val="28"/>
          <w:szCs w:val="28"/>
        </w:rPr>
        <w:t xml:space="preserve">            </w:t>
      </w:r>
      <w:r w:rsidRPr="00C20DDF">
        <w:rPr>
          <w:rFonts w:eastAsia="Times New Roman"/>
          <w:sz w:val="28"/>
          <w:szCs w:val="28"/>
        </w:rPr>
        <w:t>О.Б.Шаманова</w:t>
      </w: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5B2B33" w:rsidRPr="008241E5" w:rsidRDefault="004D5B90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Пр</w:t>
      </w:r>
      <w:r w:rsidR="005B2B33" w:rsidRPr="008241E5">
        <w:rPr>
          <w:rFonts w:eastAsia="Times New Roman"/>
          <w:sz w:val="28"/>
          <w:szCs w:val="28"/>
        </w:rPr>
        <w:t xml:space="preserve">иложение </w:t>
      </w:r>
    </w:p>
    <w:p w:rsidR="00A74182" w:rsidRDefault="005B2B33" w:rsidP="00A74182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к решению </w:t>
      </w:r>
      <w:r w:rsidR="00A74182">
        <w:rPr>
          <w:rFonts w:eastAsia="Times New Roman"/>
          <w:sz w:val="28"/>
          <w:szCs w:val="28"/>
        </w:rPr>
        <w:t xml:space="preserve">Совета депутатов </w:t>
      </w:r>
    </w:p>
    <w:p w:rsidR="005B2B33" w:rsidRPr="008241E5" w:rsidRDefault="00A74182" w:rsidP="00A74182">
      <w:pPr>
        <w:widowControl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</w:t>
      </w:r>
      <w:r w:rsidR="00D97925">
        <w:rPr>
          <w:rFonts w:eastAsia="Times New Roman"/>
          <w:sz w:val="28"/>
          <w:szCs w:val="28"/>
        </w:rPr>
        <w:t>Красноленинский</w:t>
      </w:r>
    </w:p>
    <w:p w:rsidR="00F07BAC" w:rsidRPr="008241E5" w:rsidRDefault="005B2B33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от </w:t>
      </w:r>
      <w:r w:rsidR="00D97925">
        <w:rPr>
          <w:rFonts w:eastAsia="Times New Roman"/>
          <w:sz w:val="28"/>
          <w:szCs w:val="28"/>
        </w:rPr>
        <w:t>27.09.2019</w:t>
      </w:r>
      <w:r w:rsidR="00BB4943" w:rsidRPr="008241E5">
        <w:rPr>
          <w:rFonts w:eastAsia="Times New Roman"/>
          <w:sz w:val="28"/>
          <w:szCs w:val="28"/>
        </w:rPr>
        <w:t xml:space="preserve"> № </w:t>
      </w:r>
      <w:r w:rsidR="00D97925">
        <w:rPr>
          <w:rFonts w:eastAsia="Times New Roman"/>
          <w:sz w:val="28"/>
          <w:szCs w:val="28"/>
        </w:rPr>
        <w:t>33</w:t>
      </w:r>
      <w:r w:rsidRPr="008241E5">
        <w:rPr>
          <w:rFonts w:eastAsia="Times New Roman"/>
          <w:sz w:val="28"/>
          <w:szCs w:val="28"/>
        </w:rPr>
        <w:t xml:space="preserve"> </w:t>
      </w:r>
    </w:p>
    <w:p w:rsidR="005B2B33" w:rsidRPr="008241E5" w:rsidRDefault="005B2B33" w:rsidP="008241E5">
      <w:pPr>
        <w:jc w:val="center"/>
        <w:rPr>
          <w:rFonts w:eastAsia="Times New Roman"/>
          <w:b/>
          <w:sz w:val="28"/>
          <w:szCs w:val="28"/>
        </w:rPr>
      </w:pPr>
    </w:p>
    <w:p w:rsidR="00615CEF" w:rsidRDefault="00615CEF" w:rsidP="00615CEF">
      <w:pPr>
        <w:tabs>
          <w:tab w:val="left" w:pos="5524"/>
        </w:tabs>
        <w:jc w:val="center"/>
        <w:rPr>
          <w:rFonts w:eastAsia="Times New Roman"/>
          <w:sz w:val="28"/>
          <w:szCs w:val="28"/>
        </w:rPr>
      </w:pPr>
    </w:p>
    <w:p w:rsidR="00615CEF" w:rsidRDefault="00615CEF" w:rsidP="00615CEF">
      <w:pPr>
        <w:tabs>
          <w:tab w:val="left" w:pos="5524"/>
        </w:tabs>
        <w:jc w:val="center"/>
        <w:rPr>
          <w:rFonts w:eastAsia="Times New Roman"/>
          <w:sz w:val="28"/>
          <w:szCs w:val="28"/>
        </w:rPr>
      </w:pPr>
    </w:p>
    <w:p w:rsidR="00D97925" w:rsidRPr="00034584" w:rsidRDefault="00D97925" w:rsidP="00D97925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СОГЛАШЕНИЕ № 1 </w:t>
      </w:r>
    </w:p>
    <w:p w:rsidR="00D97925" w:rsidRPr="00034584" w:rsidRDefault="00D97925" w:rsidP="00D97925">
      <w:pPr>
        <w:pStyle w:val="aa"/>
        <w:jc w:val="center"/>
        <w:rPr>
          <w:sz w:val="28"/>
          <w:szCs w:val="28"/>
        </w:rPr>
      </w:pPr>
    </w:p>
    <w:p w:rsidR="00D97925" w:rsidRPr="00034584" w:rsidRDefault="00D97925" w:rsidP="00D97925">
      <w:pPr>
        <w:pStyle w:val="aa"/>
        <w:jc w:val="center"/>
        <w:rPr>
          <w:sz w:val="28"/>
          <w:szCs w:val="28"/>
        </w:rPr>
      </w:pPr>
      <w:r w:rsidRPr="00034584">
        <w:rPr>
          <w:sz w:val="28"/>
          <w:szCs w:val="28"/>
        </w:rPr>
        <w:t>о передаче администрац</w:t>
      </w:r>
      <w:r>
        <w:rPr>
          <w:sz w:val="28"/>
          <w:szCs w:val="28"/>
        </w:rPr>
        <w:t>ией</w:t>
      </w:r>
      <w:r w:rsidRPr="000345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Красноленинский</w:t>
      </w:r>
      <w:r w:rsidRPr="00034584">
        <w:rPr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</w:t>
      </w:r>
    </w:p>
    <w:p w:rsidR="00D97925" w:rsidRPr="00034584" w:rsidRDefault="00D97925" w:rsidP="00D97925">
      <w:pPr>
        <w:pStyle w:val="aa"/>
        <w:jc w:val="center"/>
        <w:rPr>
          <w:sz w:val="28"/>
          <w:szCs w:val="28"/>
        </w:rPr>
      </w:pPr>
      <w:r w:rsidRPr="00034584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34584">
        <w:rPr>
          <w:sz w:val="28"/>
          <w:szCs w:val="28"/>
        </w:rPr>
        <w:t xml:space="preserve"> год</w:t>
      </w:r>
    </w:p>
    <w:p w:rsidR="00D97925" w:rsidRDefault="00D97925" w:rsidP="00D97925">
      <w:pPr>
        <w:tabs>
          <w:tab w:val="left" w:pos="2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97925" w:rsidRPr="00034584" w:rsidRDefault="00D97925" w:rsidP="00D97925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034584">
        <w:rPr>
          <w:sz w:val="28"/>
          <w:szCs w:val="28"/>
        </w:rPr>
        <w:t xml:space="preserve">Ханты-Мансийск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«__»________2019г.</w:t>
      </w:r>
    </w:p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</w:p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Красноленинский</w:t>
      </w:r>
      <w:r w:rsidRPr="00034584">
        <w:rPr>
          <w:sz w:val="28"/>
          <w:szCs w:val="28"/>
        </w:rPr>
        <w:t xml:space="preserve">, именуемая далее </w:t>
      </w:r>
      <w:r>
        <w:rPr>
          <w:sz w:val="28"/>
          <w:szCs w:val="28"/>
        </w:rPr>
        <w:t>«</w:t>
      </w:r>
      <w:r w:rsidRPr="00034584">
        <w:rPr>
          <w:sz w:val="28"/>
          <w:szCs w:val="28"/>
        </w:rPr>
        <w:t>Администрация поселения</w:t>
      </w:r>
      <w:r>
        <w:rPr>
          <w:sz w:val="28"/>
          <w:szCs w:val="28"/>
        </w:rPr>
        <w:t>»</w:t>
      </w:r>
      <w:r w:rsidRPr="00034584">
        <w:rPr>
          <w:sz w:val="28"/>
          <w:szCs w:val="28"/>
        </w:rPr>
        <w:t xml:space="preserve">, в лице главы сельского поселения </w:t>
      </w:r>
      <w:r>
        <w:rPr>
          <w:sz w:val="28"/>
          <w:szCs w:val="28"/>
        </w:rPr>
        <w:t>Шамановой Оксаны Борисовны</w:t>
      </w:r>
      <w:r w:rsidRPr="00034584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034584">
        <w:rPr>
          <w:sz w:val="28"/>
          <w:szCs w:val="28"/>
        </w:rPr>
        <w:t xml:space="preserve"> на основании Устава сельского поселения </w:t>
      </w:r>
      <w:r>
        <w:rPr>
          <w:sz w:val="28"/>
          <w:szCs w:val="28"/>
        </w:rPr>
        <w:t>Красноленинский</w:t>
      </w:r>
      <w:r w:rsidRPr="00034584">
        <w:rPr>
          <w:sz w:val="28"/>
          <w:szCs w:val="28"/>
        </w:rPr>
        <w:t xml:space="preserve">, с одной стороны и администрация Ханты-Мансийского района,  именуемая </w:t>
      </w:r>
      <w:r>
        <w:rPr>
          <w:sz w:val="28"/>
          <w:szCs w:val="28"/>
        </w:rPr>
        <w:t>далее «</w:t>
      </w:r>
      <w:r w:rsidRPr="00034584">
        <w:rPr>
          <w:sz w:val="28"/>
          <w:szCs w:val="28"/>
        </w:rPr>
        <w:t>Администрация района</w:t>
      </w:r>
      <w:r>
        <w:rPr>
          <w:sz w:val="28"/>
          <w:szCs w:val="28"/>
        </w:rPr>
        <w:t>»</w:t>
      </w:r>
      <w:r w:rsidRPr="00034584">
        <w:rPr>
          <w:sz w:val="28"/>
          <w:szCs w:val="28"/>
        </w:rPr>
        <w:t xml:space="preserve">, в лице главы Ханты-Мансийского района </w:t>
      </w:r>
      <w:r>
        <w:rPr>
          <w:sz w:val="28"/>
          <w:szCs w:val="28"/>
        </w:rPr>
        <w:t>Минулина Кирилла Равильевича</w:t>
      </w:r>
      <w:r w:rsidRPr="00034584">
        <w:rPr>
          <w:sz w:val="28"/>
          <w:szCs w:val="28"/>
        </w:rPr>
        <w:t>, действующего на основании Устава Ханты-Мансийского района</w:t>
      </w:r>
      <w:r>
        <w:rPr>
          <w:sz w:val="28"/>
          <w:szCs w:val="28"/>
        </w:rPr>
        <w:t>,</w:t>
      </w:r>
      <w:r w:rsidRPr="009E1FE5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 xml:space="preserve">с другой стороны, совместно именуемые </w:t>
      </w:r>
      <w:r>
        <w:rPr>
          <w:sz w:val="28"/>
          <w:szCs w:val="28"/>
        </w:rPr>
        <w:t>«</w:t>
      </w:r>
      <w:r w:rsidRPr="00034584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034584">
        <w:rPr>
          <w:sz w:val="28"/>
          <w:szCs w:val="28"/>
        </w:rPr>
        <w:t>, заключили настоящее Соглашение о нижеследующем:</w:t>
      </w:r>
    </w:p>
    <w:p w:rsidR="00D97925" w:rsidRDefault="00D97925" w:rsidP="00D97925">
      <w:pPr>
        <w:shd w:val="clear" w:color="auto" w:fill="FFFFFF"/>
        <w:ind w:left="1032" w:hanging="1032"/>
        <w:jc w:val="center"/>
        <w:rPr>
          <w:sz w:val="28"/>
          <w:szCs w:val="28"/>
        </w:rPr>
      </w:pPr>
    </w:p>
    <w:p w:rsidR="00D97925" w:rsidRPr="003233F6" w:rsidRDefault="00D97925" w:rsidP="00D97925">
      <w:pPr>
        <w:shd w:val="clear" w:color="auto" w:fill="FFFFFF"/>
        <w:ind w:left="1032" w:hanging="1032"/>
        <w:jc w:val="center"/>
        <w:rPr>
          <w:b/>
          <w:color w:val="000000"/>
          <w:sz w:val="28"/>
          <w:szCs w:val="28"/>
        </w:rPr>
      </w:pPr>
      <w:r w:rsidRPr="003233F6">
        <w:rPr>
          <w:b/>
          <w:color w:val="000000"/>
          <w:sz w:val="28"/>
          <w:szCs w:val="28"/>
        </w:rPr>
        <w:t>Статья 1. Предмет настоящего Соглашения</w:t>
      </w:r>
    </w:p>
    <w:p w:rsidR="00D97925" w:rsidRPr="003233F6" w:rsidRDefault="00D97925" w:rsidP="00D97925">
      <w:pPr>
        <w:shd w:val="clear" w:color="auto" w:fill="FFFFFF"/>
        <w:ind w:left="1032" w:hanging="1032"/>
        <w:jc w:val="center"/>
        <w:rPr>
          <w:b/>
          <w:sz w:val="28"/>
          <w:szCs w:val="28"/>
        </w:rPr>
      </w:pPr>
    </w:p>
    <w:p w:rsidR="00D97925" w:rsidRPr="003233F6" w:rsidRDefault="00D97925" w:rsidP="00D97925">
      <w:pPr>
        <w:shd w:val="clear" w:color="auto" w:fill="FFFFFF"/>
        <w:tabs>
          <w:tab w:val="left" w:pos="1134"/>
        </w:tabs>
        <w:ind w:firstLine="662"/>
        <w:jc w:val="both"/>
        <w:rPr>
          <w:color w:val="000000"/>
          <w:sz w:val="28"/>
          <w:szCs w:val="28"/>
        </w:rPr>
      </w:pPr>
      <w:r w:rsidRPr="003233F6">
        <w:rPr>
          <w:color w:val="000000"/>
          <w:sz w:val="28"/>
          <w:szCs w:val="28"/>
        </w:rPr>
        <w:t>1. Стороны признают, что в целях обеспечения более эффективного реше</w:t>
      </w:r>
      <w:r>
        <w:rPr>
          <w:color w:val="000000"/>
          <w:sz w:val="28"/>
          <w:szCs w:val="28"/>
        </w:rPr>
        <w:t>ния вопросов местного значения,</w:t>
      </w:r>
      <w:r w:rsidRPr="003233F6">
        <w:rPr>
          <w:color w:val="000000"/>
          <w:sz w:val="28"/>
          <w:szCs w:val="28"/>
        </w:rPr>
        <w:t xml:space="preserve">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</w:t>
      </w:r>
      <w:r>
        <w:rPr>
          <w:color w:val="000000"/>
          <w:sz w:val="28"/>
          <w:szCs w:val="28"/>
        </w:rPr>
        <w:t>А</w:t>
      </w:r>
      <w:r w:rsidRPr="003233F6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ей</w:t>
      </w:r>
      <w:r w:rsidRPr="00323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323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3233F6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3233F6">
        <w:rPr>
          <w:color w:val="000000"/>
          <w:sz w:val="28"/>
          <w:szCs w:val="28"/>
        </w:rPr>
        <w:t>.</w:t>
      </w:r>
    </w:p>
    <w:p w:rsidR="00D97925" w:rsidRPr="003233F6" w:rsidRDefault="00D97925" w:rsidP="00D97925">
      <w:pPr>
        <w:ind w:firstLine="709"/>
        <w:jc w:val="both"/>
        <w:rPr>
          <w:sz w:val="28"/>
          <w:szCs w:val="28"/>
        </w:rPr>
      </w:pPr>
      <w:r w:rsidRPr="003233F6">
        <w:rPr>
          <w:color w:val="000000"/>
          <w:sz w:val="28"/>
          <w:szCs w:val="28"/>
        </w:rPr>
        <w:t xml:space="preserve">2. </w:t>
      </w:r>
      <w:r w:rsidRPr="003233F6">
        <w:rPr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</w:t>
      </w:r>
      <w:r>
        <w:rPr>
          <w:sz w:val="28"/>
          <w:szCs w:val="28"/>
        </w:rPr>
        <w:t>сельского поселения Красноленинский</w:t>
      </w:r>
      <w:r w:rsidRPr="003233F6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Ханты-Мансийского района</w:t>
      </w:r>
      <w:r w:rsidRPr="003233F6">
        <w:rPr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D97925" w:rsidRDefault="00D97925" w:rsidP="00D97925">
      <w:pPr>
        <w:jc w:val="center"/>
        <w:rPr>
          <w:b/>
          <w:sz w:val="28"/>
          <w:szCs w:val="28"/>
        </w:rPr>
      </w:pPr>
    </w:p>
    <w:p w:rsidR="00D97925" w:rsidRPr="00034584" w:rsidRDefault="00D97925" w:rsidP="00D97925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034584">
        <w:rPr>
          <w:b/>
          <w:sz w:val="28"/>
          <w:szCs w:val="28"/>
        </w:rPr>
        <w:t xml:space="preserve">. Правовая основа настоящего Соглашения </w:t>
      </w:r>
    </w:p>
    <w:p w:rsidR="00D97925" w:rsidRPr="00034584" w:rsidRDefault="00D97925" w:rsidP="00D97925">
      <w:pPr>
        <w:jc w:val="center"/>
        <w:rPr>
          <w:b/>
          <w:sz w:val="28"/>
          <w:szCs w:val="28"/>
        </w:rPr>
      </w:pPr>
    </w:p>
    <w:p w:rsidR="00D97925" w:rsidRPr="00034584" w:rsidRDefault="00D97925" w:rsidP="00D97925">
      <w:pPr>
        <w:ind w:firstLine="709"/>
        <w:jc w:val="both"/>
        <w:rPr>
          <w:sz w:val="28"/>
          <w:szCs w:val="28"/>
        </w:rPr>
      </w:pPr>
      <w:r w:rsidRPr="003233F6">
        <w:rPr>
          <w:sz w:val="28"/>
          <w:szCs w:val="28"/>
        </w:rPr>
        <w:t>Настоящее Соглашение заключено в соответствии со статьями  9, 142.</w:t>
      </w:r>
      <w:r>
        <w:rPr>
          <w:sz w:val="28"/>
          <w:szCs w:val="28"/>
        </w:rPr>
        <w:t>5</w:t>
      </w:r>
      <w:r w:rsidRPr="003233F6">
        <w:rPr>
          <w:sz w:val="28"/>
          <w:szCs w:val="28"/>
        </w:rPr>
        <w:t xml:space="preserve"> Бюджетного кодекса Российской Федерации, Градостроительным кодексом </w:t>
      </w:r>
      <w:r w:rsidRPr="003233F6">
        <w:rPr>
          <w:sz w:val="28"/>
          <w:szCs w:val="28"/>
        </w:rPr>
        <w:lastRenderedPageBreak/>
        <w:t>Российской Федерации, Федеральным законом от 06.10.2003 № 131-ФЗ «Об общих принципах организации местного самоуправления в Российской Федерации» (далее – Закон № 131-ФЗ),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>ра) и муниципального контроля»,</w:t>
      </w:r>
      <w:r w:rsidRPr="00D92A2C">
        <w:rPr>
          <w:sz w:val="28"/>
          <w:szCs w:val="28"/>
        </w:rPr>
        <w:t xml:space="preserve"> </w:t>
      </w:r>
      <w:r w:rsidRPr="003233F6">
        <w:rPr>
          <w:sz w:val="28"/>
          <w:szCs w:val="28"/>
        </w:rPr>
        <w:t>Федеральным законом от 07.12.2011 № 416-ФЗ «О водоснабжении и водоотведении», Федеральным законом от 27.07.2010 № 190-ФЗ «О теплоснабжении»,</w:t>
      </w:r>
      <w:r>
        <w:rPr>
          <w:sz w:val="28"/>
          <w:szCs w:val="28"/>
        </w:rPr>
        <w:t xml:space="preserve"> </w:t>
      </w:r>
      <w:r w:rsidRPr="004972D6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4972D6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4972D6">
        <w:rPr>
          <w:bCs/>
          <w:sz w:val="28"/>
          <w:szCs w:val="28"/>
        </w:rPr>
        <w:t xml:space="preserve"> от 05.04.2013 № 44-ФЗ «О контрактной системе в сфере закупок, товаров, работ, услуг для обеспечения государственных и муниципальных нужд»</w:t>
      </w:r>
      <w:r>
        <w:rPr>
          <w:bCs/>
          <w:sz w:val="28"/>
          <w:szCs w:val="28"/>
        </w:rPr>
        <w:t xml:space="preserve">, </w:t>
      </w:r>
      <w:r w:rsidRPr="003233F6">
        <w:rPr>
          <w:sz w:val="28"/>
          <w:szCs w:val="28"/>
        </w:rPr>
        <w:t xml:space="preserve">законом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Югре», законом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Ханты-Мансийского автономного округа - Югры», Уставом Ханты-Мансийского района, Уставом сельского поселения </w:t>
      </w:r>
      <w:r>
        <w:rPr>
          <w:sz w:val="28"/>
          <w:szCs w:val="28"/>
        </w:rPr>
        <w:t>Красноленинский</w:t>
      </w:r>
      <w:r w:rsidRPr="003233F6">
        <w:rPr>
          <w:sz w:val="28"/>
          <w:szCs w:val="28"/>
        </w:rPr>
        <w:t>.</w:t>
      </w:r>
    </w:p>
    <w:p w:rsidR="00D97925" w:rsidRPr="003233F6" w:rsidRDefault="00D97925" w:rsidP="00D97925">
      <w:pPr>
        <w:shd w:val="clear" w:color="auto" w:fill="FFFFFF"/>
        <w:rPr>
          <w:sz w:val="28"/>
          <w:szCs w:val="28"/>
        </w:rPr>
      </w:pPr>
      <w:r w:rsidRPr="00034584">
        <w:rPr>
          <w:sz w:val="28"/>
          <w:szCs w:val="28"/>
        </w:rPr>
        <w:tab/>
      </w:r>
    </w:p>
    <w:p w:rsidR="00D97925" w:rsidRPr="00034584" w:rsidRDefault="00D97925" w:rsidP="00D97925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3. Полномочия, передаваемые Администрацией поселения </w:t>
      </w:r>
    </w:p>
    <w:p w:rsidR="00D97925" w:rsidRPr="00034584" w:rsidRDefault="00D97925" w:rsidP="00D97925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>Администрации района</w:t>
      </w:r>
    </w:p>
    <w:p w:rsidR="00D97925" w:rsidRPr="00034584" w:rsidRDefault="00D97925" w:rsidP="00D97925">
      <w:pPr>
        <w:ind w:firstLine="720"/>
        <w:jc w:val="center"/>
        <w:rPr>
          <w:b/>
          <w:sz w:val="28"/>
          <w:szCs w:val="28"/>
        </w:rPr>
      </w:pPr>
    </w:p>
    <w:p w:rsidR="00D97925" w:rsidRDefault="00D97925" w:rsidP="00D97925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Администрация поселения передает Администра</w:t>
      </w:r>
      <w:r>
        <w:rPr>
          <w:sz w:val="28"/>
          <w:szCs w:val="28"/>
        </w:rPr>
        <w:t>ции района следующие полномочия</w:t>
      </w:r>
      <w:r w:rsidRPr="00034584">
        <w:rPr>
          <w:sz w:val="28"/>
          <w:szCs w:val="28"/>
        </w:rPr>
        <w:t xml:space="preserve"> по решению вопросов местного значения:</w:t>
      </w:r>
    </w:p>
    <w:p w:rsidR="00D97925" w:rsidRPr="00645103" w:rsidRDefault="00D97925" w:rsidP="00D97925">
      <w:pPr>
        <w:ind w:firstLine="720"/>
        <w:jc w:val="both"/>
        <w:rPr>
          <w:sz w:val="22"/>
          <w:szCs w:val="22"/>
        </w:rPr>
      </w:pPr>
    </w:p>
    <w:p w:rsidR="00D97925" w:rsidRPr="00477074" w:rsidRDefault="00D97925" w:rsidP="00D9792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34584">
        <w:rPr>
          <w:sz w:val="28"/>
          <w:szCs w:val="28"/>
        </w:rPr>
        <w:t xml:space="preserve"> </w:t>
      </w:r>
      <w:r w:rsidRPr="00477074">
        <w:rPr>
          <w:rFonts w:eastAsiaTheme="minorHAnsi"/>
          <w:sz w:val="28"/>
          <w:szCs w:val="28"/>
          <w:lang w:eastAsia="en-US"/>
        </w:rPr>
        <w:t>1. В области градостроительной деятельности</w:t>
      </w:r>
      <w:r w:rsidRPr="007C7D68">
        <w:rPr>
          <w:sz w:val="28"/>
          <w:szCs w:val="28"/>
        </w:rPr>
        <w:t xml:space="preserve"> </w:t>
      </w:r>
      <w:r w:rsidRPr="0015493C">
        <w:rPr>
          <w:sz w:val="28"/>
          <w:szCs w:val="28"/>
        </w:rPr>
        <w:t>в границах сельского поселения</w:t>
      </w:r>
      <w:r w:rsidRPr="00477074">
        <w:rPr>
          <w:rFonts w:eastAsiaTheme="minorHAnsi"/>
          <w:sz w:val="28"/>
          <w:szCs w:val="28"/>
          <w:lang w:eastAsia="en-US"/>
        </w:rPr>
        <w:t>, в части:</w:t>
      </w:r>
    </w:p>
    <w:p w:rsidR="00D97925" w:rsidRPr="00477074" w:rsidRDefault="00D97925" w:rsidP="00D9792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1) обеспечения подготовки документов территориального планирования поселений;</w:t>
      </w:r>
    </w:p>
    <w:p w:rsidR="00D97925" w:rsidRPr="00477074" w:rsidRDefault="00D97925" w:rsidP="00D9792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2) обеспечения подготовки местных нормативов градостроительного проектирования;</w:t>
      </w:r>
    </w:p>
    <w:p w:rsidR="00D97925" w:rsidRPr="00477074" w:rsidRDefault="00D97925" w:rsidP="00D9792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3) обеспечения подготовки проекта правил землепользования и застройки поселения;</w:t>
      </w:r>
    </w:p>
    <w:p w:rsidR="00D97925" w:rsidRPr="00477074" w:rsidRDefault="00D97925" w:rsidP="00D9792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4) обеспечения подготовки проекта документации по планировке территории в случаях, предусмотренных Градостроительным кодексом Российской Федерации;</w:t>
      </w:r>
    </w:p>
    <w:p w:rsidR="00D97925" w:rsidRPr="00477074" w:rsidRDefault="00D97925" w:rsidP="00D9792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5)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</w:t>
      </w:r>
    </w:p>
    <w:p w:rsidR="00D97925" w:rsidRDefault="00D97925" w:rsidP="00D97925">
      <w:pPr>
        <w:ind w:firstLine="709"/>
        <w:jc w:val="both"/>
        <w:rPr>
          <w:sz w:val="28"/>
          <w:szCs w:val="28"/>
        </w:rPr>
      </w:pPr>
      <w:r w:rsidRPr="00477074">
        <w:rPr>
          <w:rFonts w:eastAsiaTheme="minorHAnsi"/>
          <w:sz w:val="28"/>
          <w:szCs w:val="28"/>
          <w:lang w:eastAsia="en-US"/>
        </w:rPr>
        <w:t>6) обеспечения подготовки проектов решений о развитии застроенных территорий</w:t>
      </w:r>
      <w:r>
        <w:rPr>
          <w:sz w:val="28"/>
          <w:szCs w:val="28"/>
        </w:rPr>
        <w:t>;</w:t>
      </w:r>
    </w:p>
    <w:p w:rsidR="00D97925" w:rsidRDefault="00D97925" w:rsidP="00D97925">
      <w:pPr>
        <w:ind w:firstLine="709"/>
        <w:jc w:val="both"/>
        <w:rPr>
          <w:sz w:val="28"/>
          <w:szCs w:val="28"/>
        </w:rPr>
      </w:pPr>
      <w:r w:rsidRPr="00704244">
        <w:rPr>
          <w:sz w:val="28"/>
          <w:szCs w:val="28"/>
        </w:rPr>
        <w:t xml:space="preserve">7) разработка и утверждение программ комплексного развития систем коммунальной инфраструктуры поселения, программ комплексного развития </w:t>
      </w:r>
      <w:r w:rsidRPr="00704244">
        <w:rPr>
          <w:sz w:val="28"/>
          <w:szCs w:val="28"/>
        </w:rPr>
        <w:lastRenderedPageBreak/>
        <w:t>социальной инфраструктуры поселения</w:t>
      </w:r>
      <w:r>
        <w:rPr>
          <w:sz w:val="28"/>
          <w:szCs w:val="28"/>
        </w:rPr>
        <w:t>;</w:t>
      </w:r>
    </w:p>
    <w:p w:rsidR="00D97925" w:rsidRPr="007C7D68" w:rsidRDefault="00D97925" w:rsidP="00D97925">
      <w:pPr>
        <w:ind w:firstLine="709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8)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D97925" w:rsidRPr="00704244" w:rsidRDefault="00D97925" w:rsidP="00D979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7D68">
        <w:rPr>
          <w:sz w:val="28"/>
          <w:szCs w:val="28"/>
        </w:rPr>
        <w:t>9) 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D97925" w:rsidRPr="00C75E3E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bCs/>
          <w:sz w:val="28"/>
          <w:szCs w:val="28"/>
        </w:rPr>
      </w:pPr>
      <w:r w:rsidRPr="00C75E3E">
        <w:rPr>
          <w:bCs/>
          <w:sz w:val="28"/>
          <w:szCs w:val="28"/>
        </w:rPr>
        <w:t>2.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в части создания межведомственной комиссии, правового регулирования ее деятельности и организации работы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(далее - Положение), включая полномочия по оценке частных жилых помещений на предмет их соответствия требованиям, установленным в Положении,  (за исключением принятия решения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</w:t>
      </w:r>
      <w:r>
        <w:rPr>
          <w:bCs/>
          <w:sz w:val="28"/>
          <w:szCs w:val="28"/>
        </w:rPr>
        <w:t>,</w:t>
      </w:r>
      <w:r w:rsidRPr="00C75E3E">
        <w:rPr>
          <w:bCs/>
          <w:sz w:val="28"/>
          <w:szCs w:val="28"/>
        </w:rPr>
        <w:t xml:space="preserve"> садового дома жилым домом и жилого дома садовым домом или о признании необходимости проведения ремонтно-восстановительных работ).</w:t>
      </w:r>
    </w:p>
    <w:p w:rsidR="00D97925" w:rsidRPr="00034584" w:rsidRDefault="00D97925" w:rsidP="00D97925">
      <w:pPr>
        <w:pStyle w:val="ab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Pr="00034584">
        <w:rPr>
          <w:spacing w:val="1"/>
          <w:sz w:val="28"/>
          <w:szCs w:val="28"/>
        </w:rPr>
        <w:t xml:space="preserve">. </w:t>
      </w:r>
      <w:r w:rsidRPr="00034584">
        <w:rPr>
          <w:sz w:val="28"/>
          <w:szCs w:val="28"/>
        </w:rPr>
        <w:t xml:space="preserve">Осуществление муниципального жилищного контроля, в части: </w:t>
      </w:r>
    </w:p>
    <w:p w:rsidR="00D97925" w:rsidRPr="00034584" w:rsidRDefault="00D97925" w:rsidP="00D9792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34584">
        <w:rPr>
          <w:rFonts w:eastAsiaTheme="minorHAnsi"/>
          <w:sz w:val="28"/>
          <w:szCs w:val="28"/>
          <w:lang w:eastAsia="en-US"/>
        </w:rPr>
        <w:t xml:space="preserve"> организации и осуществления муниципального жилищного контроля на территории сельского поселения;</w:t>
      </w:r>
    </w:p>
    <w:p w:rsidR="00D97925" w:rsidRPr="00034584" w:rsidRDefault="00D97925" w:rsidP="00D9792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34584">
        <w:rPr>
          <w:rFonts w:eastAsiaTheme="minorHAnsi"/>
          <w:sz w:val="28"/>
          <w:szCs w:val="28"/>
          <w:lang w:eastAsia="en-US"/>
        </w:rPr>
        <w:t xml:space="preserve"> разработки и принятия административных регламентов проведения проверок в ходе осуществления муниципального жилищного контроля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034584">
        <w:rPr>
          <w:rFonts w:eastAsiaTheme="minorHAnsi"/>
          <w:sz w:val="28"/>
          <w:szCs w:val="28"/>
          <w:lang w:eastAsia="en-US"/>
        </w:rPr>
        <w:t>территории сельского поселения в соответствии с федеральным законодательством и законодательством Ханты-Мансийского автономного округа - Югра;</w:t>
      </w:r>
    </w:p>
    <w:p w:rsidR="00D97925" w:rsidRDefault="00D97925" w:rsidP="00D9792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34584">
        <w:rPr>
          <w:rFonts w:eastAsiaTheme="minorHAnsi"/>
          <w:sz w:val="28"/>
          <w:szCs w:val="28"/>
          <w:lang w:eastAsia="en-US"/>
        </w:rPr>
        <w:t xml:space="preserve"> осуществления взаимодействия с органами государственного жилищного надзора в ходе организации и проведения проверок соблюдения </w:t>
      </w:r>
      <w:r w:rsidRPr="00034584">
        <w:rPr>
          <w:rFonts w:eastAsiaTheme="minorHAnsi"/>
          <w:sz w:val="28"/>
          <w:szCs w:val="28"/>
          <w:lang w:eastAsia="en-US"/>
        </w:rPr>
        <w:lastRenderedPageBreak/>
        <w:t>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в соответствии с федеральным законодательством и законодательством Ханты-Мансийского автономного округа – Югр</w:t>
      </w:r>
      <w:r>
        <w:rPr>
          <w:rFonts w:eastAsiaTheme="minorHAnsi"/>
          <w:sz w:val="28"/>
          <w:szCs w:val="28"/>
          <w:lang w:eastAsia="en-US"/>
        </w:rPr>
        <w:t>ы</w:t>
      </w:r>
      <w:r w:rsidRPr="00034584">
        <w:rPr>
          <w:rFonts w:eastAsiaTheme="minorHAnsi"/>
          <w:sz w:val="28"/>
          <w:szCs w:val="28"/>
          <w:lang w:eastAsia="en-US"/>
        </w:rPr>
        <w:t>.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94731A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spacing w:val="1"/>
          <w:sz w:val="28"/>
          <w:szCs w:val="28"/>
        </w:rPr>
        <w:t>, в части</w:t>
      </w:r>
      <w:r w:rsidRPr="002E3B76">
        <w:rPr>
          <w:spacing w:val="1"/>
          <w:sz w:val="28"/>
          <w:szCs w:val="28"/>
        </w:rPr>
        <w:t>: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</w:t>
      </w:r>
      <w:r w:rsidRPr="002E3B7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 w:rsidRPr="002E3B76">
        <w:rPr>
          <w:spacing w:val="1"/>
          <w:sz w:val="28"/>
          <w:szCs w:val="28"/>
        </w:rPr>
        <w:t>беспечени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доступа читателей района к информационным ресурсам;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</w:t>
      </w:r>
      <w:r w:rsidRPr="002E3B7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 w:rsidRPr="002E3B76">
        <w:rPr>
          <w:spacing w:val="1"/>
          <w:sz w:val="28"/>
          <w:szCs w:val="28"/>
        </w:rPr>
        <w:t>ополнени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книжных фондов;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к</w:t>
      </w:r>
      <w:r w:rsidRPr="002E3B76">
        <w:rPr>
          <w:spacing w:val="1"/>
          <w:sz w:val="28"/>
          <w:szCs w:val="28"/>
        </w:rPr>
        <w:t>омплектовани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>, учет и обработка книжного фонда;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4) о</w:t>
      </w:r>
      <w:r w:rsidRPr="002E3B76">
        <w:rPr>
          <w:spacing w:val="1"/>
          <w:sz w:val="28"/>
          <w:szCs w:val="28"/>
        </w:rPr>
        <w:t>существлени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расчетов объемов комплектования в соответствии с нормативами;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тематико-типологических планов комплектования и технических заданий для организации закупок;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6) п</w:t>
      </w:r>
      <w:r w:rsidRPr="002E3B76">
        <w:rPr>
          <w:spacing w:val="1"/>
          <w:sz w:val="28"/>
          <w:szCs w:val="28"/>
        </w:rPr>
        <w:t>одготовк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отчетов по использованию средств на комплектование;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7) о</w:t>
      </w:r>
      <w:r w:rsidRPr="002E3B76">
        <w:rPr>
          <w:spacing w:val="1"/>
          <w:sz w:val="28"/>
          <w:szCs w:val="28"/>
        </w:rPr>
        <w:t>существлени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анализа книгообеспеченности структуры фонда и потребительского спроса на информационные ресурсы;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условий сохранности библиотечных фондов;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работы по подписке периодических изданий;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10) о</w:t>
      </w:r>
      <w:r w:rsidRPr="002E3B76">
        <w:rPr>
          <w:spacing w:val="1"/>
          <w:sz w:val="28"/>
          <w:szCs w:val="28"/>
        </w:rPr>
        <w:t>казани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методической помощи (повышение квалификации работников, </w:t>
      </w:r>
      <w:r>
        <w:rPr>
          <w:spacing w:val="1"/>
          <w:sz w:val="28"/>
          <w:szCs w:val="28"/>
        </w:rPr>
        <w:t xml:space="preserve">семинары, тех. учеба, тренинги, </w:t>
      </w:r>
      <w:r w:rsidRPr="002E3B76">
        <w:rPr>
          <w:spacing w:val="1"/>
          <w:sz w:val="28"/>
          <w:szCs w:val="28"/>
        </w:rPr>
        <w:t>проведении массовых мероприятий и др.);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и издани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методических материалов;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информационного обеспечения;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13) о</w:t>
      </w:r>
      <w:r w:rsidRPr="002E3B76">
        <w:rPr>
          <w:spacing w:val="1"/>
          <w:sz w:val="28"/>
          <w:szCs w:val="28"/>
        </w:rPr>
        <w:t>казани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помощи в информационно-библиографическом обслуживании пользователей библиотеки;</w:t>
      </w:r>
    </w:p>
    <w:p w:rsidR="00D97925" w:rsidRPr="002E3B76" w:rsidRDefault="00D97925" w:rsidP="00D97925">
      <w:pPr>
        <w:shd w:val="clear" w:color="auto" w:fill="FFFFFF"/>
        <w:tabs>
          <w:tab w:val="left" w:pos="1134"/>
          <w:tab w:val="left" w:pos="1276"/>
          <w:tab w:val="left" w:pos="1985"/>
          <w:tab w:val="left" w:pos="2268"/>
        </w:tabs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межбиблиотечного обслуживания (межбиблиотечный абонемент);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15) ф</w:t>
      </w:r>
      <w:r w:rsidRPr="002E3B76">
        <w:rPr>
          <w:spacing w:val="1"/>
          <w:sz w:val="28"/>
          <w:szCs w:val="28"/>
        </w:rPr>
        <w:t>ормировани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муниципальных заданий по оказанию библиотечных услуг, финансируемых за счет бюджетных средств;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системы показателей качества и результативности услуг, оказываемых библиотеками и мониторинг</w:t>
      </w:r>
      <w:r>
        <w:rPr>
          <w:spacing w:val="1"/>
          <w:sz w:val="28"/>
          <w:szCs w:val="28"/>
        </w:rPr>
        <w:t>а</w:t>
      </w:r>
      <w:r w:rsidRPr="002E3B76">
        <w:rPr>
          <w:spacing w:val="1"/>
          <w:sz w:val="28"/>
          <w:szCs w:val="28"/>
        </w:rPr>
        <w:t xml:space="preserve"> удовлетворенности населения;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17) о</w:t>
      </w:r>
      <w:r w:rsidRPr="002E3B76">
        <w:rPr>
          <w:spacing w:val="1"/>
          <w:sz w:val="28"/>
          <w:szCs w:val="28"/>
        </w:rPr>
        <w:t>существлени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анализа эффективности предоставления библиотечных услуг;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18) о</w:t>
      </w:r>
      <w:r w:rsidRPr="002E3B76">
        <w:rPr>
          <w:spacing w:val="1"/>
          <w:sz w:val="28"/>
          <w:szCs w:val="28"/>
        </w:rPr>
        <w:t>существлени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анализа обеспеченности библиотечными услугами и динамики спроса на услуги библиотеки;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19)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сбора статистических показателей;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показателей по отнесению к группам по оплате труда руководителей и специалистов;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21) ф</w:t>
      </w:r>
      <w:r w:rsidRPr="002E3B76">
        <w:rPr>
          <w:spacing w:val="1"/>
          <w:sz w:val="28"/>
          <w:szCs w:val="28"/>
        </w:rPr>
        <w:t>ормировани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штатного расписания учреждения и обеспечение соблюдения законодательства по вопросам аттестации сотрудников библиотеки, разработка документов по материальному стимулированию сотрудников библиотеки;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22) т</w:t>
      </w:r>
      <w:r w:rsidRPr="002E3B76">
        <w:rPr>
          <w:spacing w:val="1"/>
          <w:sz w:val="28"/>
          <w:szCs w:val="28"/>
        </w:rPr>
        <w:t>екуще</w:t>
      </w:r>
      <w:r>
        <w:rPr>
          <w:spacing w:val="1"/>
          <w:sz w:val="28"/>
          <w:szCs w:val="28"/>
        </w:rPr>
        <w:t>го</w:t>
      </w:r>
      <w:r w:rsidRPr="002E3B76">
        <w:rPr>
          <w:spacing w:val="1"/>
          <w:sz w:val="28"/>
          <w:szCs w:val="28"/>
        </w:rPr>
        <w:t xml:space="preserve"> и материально-техническо</w:t>
      </w:r>
      <w:r>
        <w:rPr>
          <w:spacing w:val="1"/>
          <w:sz w:val="28"/>
          <w:szCs w:val="28"/>
        </w:rPr>
        <w:t>го</w:t>
      </w:r>
      <w:r w:rsidRPr="002E3B76">
        <w:rPr>
          <w:spacing w:val="1"/>
          <w:sz w:val="28"/>
          <w:szCs w:val="28"/>
        </w:rPr>
        <w:t xml:space="preserve"> обеспечени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деятельности (участие в проведении конкурсных процедур);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23) и</w:t>
      </w:r>
      <w:r w:rsidRPr="002E3B76">
        <w:rPr>
          <w:spacing w:val="1"/>
          <w:sz w:val="28"/>
          <w:szCs w:val="28"/>
        </w:rPr>
        <w:t>нформатизаци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и методическо</w:t>
      </w:r>
      <w:r>
        <w:rPr>
          <w:spacing w:val="1"/>
          <w:sz w:val="28"/>
          <w:szCs w:val="28"/>
        </w:rPr>
        <w:t>го</w:t>
      </w:r>
      <w:r w:rsidRPr="002E3B76">
        <w:rPr>
          <w:spacing w:val="1"/>
          <w:sz w:val="28"/>
          <w:szCs w:val="28"/>
        </w:rPr>
        <w:t xml:space="preserve"> обеспечени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библиотечных </w:t>
      </w:r>
      <w:r w:rsidRPr="002E3B76">
        <w:rPr>
          <w:spacing w:val="1"/>
          <w:sz w:val="28"/>
          <w:szCs w:val="28"/>
        </w:rPr>
        <w:lastRenderedPageBreak/>
        <w:t>процессов;</w:t>
      </w:r>
    </w:p>
    <w:p w:rsidR="00D97925" w:rsidRPr="002E3B76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24)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программ развития библиотек и мониторинг</w:t>
      </w:r>
      <w:r>
        <w:rPr>
          <w:spacing w:val="1"/>
          <w:sz w:val="28"/>
          <w:szCs w:val="28"/>
        </w:rPr>
        <w:t>а</w:t>
      </w:r>
      <w:r w:rsidRPr="002E3B76">
        <w:rPr>
          <w:spacing w:val="1"/>
          <w:sz w:val="28"/>
          <w:szCs w:val="28"/>
        </w:rPr>
        <w:t xml:space="preserve"> их реализации, взаимодействи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с органами исполнительной власти по вопросам сферы деятельности;</w:t>
      </w:r>
    </w:p>
    <w:p w:rsidR="00D97925" w:rsidRDefault="00D97925" w:rsidP="00D97925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25) н</w:t>
      </w:r>
      <w:r w:rsidRPr="002E3B76">
        <w:rPr>
          <w:spacing w:val="1"/>
          <w:sz w:val="28"/>
          <w:szCs w:val="28"/>
        </w:rPr>
        <w:t>ормативно-правово</w:t>
      </w:r>
      <w:r>
        <w:rPr>
          <w:spacing w:val="1"/>
          <w:sz w:val="28"/>
          <w:szCs w:val="28"/>
        </w:rPr>
        <w:t>го</w:t>
      </w:r>
      <w:r w:rsidRPr="002E3B76">
        <w:rPr>
          <w:spacing w:val="1"/>
          <w:sz w:val="28"/>
          <w:szCs w:val="28"/>
        </w:rPr>
        <w:t xml:space="preserve"> регулировани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деятельности библиотек в части предоставления услуг населению.</w:t>
      </w:r>
    </w:p>
    <w:p w:rsidR="00D97925" w:rsidRPr="00D92A2C" w:rsidRDefault="00D97925" w:rsidP="00D97925">
      <w:pPr>
        <w:pStyle w:val="ab"/>
        <w:numPr>
          <w:ilvl w:val="0"/>
          <w:numId w:val="12"/>
        </w:numPr>
        <w:tabs>
          <w:tab w:val="left" w:pos="0"/>
          <w:tab w:val="left" w:pos="993"/>
        </w:tabs>
        <w:ind w:left="0" w:firstLine="710"/>
        <w:contextualSpacing w:val="0"/>
        <w:jc w:val="both"/>
        <w:rPr>
          <w:color w:val="000000"/>
          <w:sz w:val="28"/>
          <w:szCs w:val="28"/>
        </w:rPr>
      </w:pPr>
      <w:r w:rsidRPr="00D92A2C">
        <w:rPr>
          <w:color w:val="000000"/>
          <w:sz w:val="28"/>
          <w:szCs w:val="28"/>
        </w:rPr>
        <w:t xml:space="preserve">Организация в границах поселения </w:t>
      </w:r>
      <w:r>
        <w:rPr>
          <w:color w:val="000000"/>
          <w:sz w:val="28"/>
          <w:szCs w:val="28"/>
        </w:rPr>
        <w:t xml:space="preserve">электро-, </w:t>
      </w:r>
      <w:r w:rsidRPr="00D92A2C">
        <w:rPr>
          <w:color w:val="000000"/>
          <w:sz w:val="28"/>
          <w:szCs w:val="28"/>
        </w:rPr>
        <w:t>тепло-, газо- и водоснабжения населения,</w:t>
      </w:r>
      <w:r w:rsidRPr="00D92A2C">
        <w:rPr>
          <w:sz w:val="28"/>
          <w:szCs w:val="28"/>
        </w:rPr>
        <w:t xml:space="preserve"> водоотведения (за исключением дождевой канализации)</w:t>
      </w:r>
      <w:r w:rsidRPr="00D92A2C">
        <w:rPr>
          <w:color w:val="000000"/>
          <w:sz w:val="28"/>
          <w:szCs w:val="28"/>
        </w:rPr>
        <w:t xml:space="preserve"> в части:</w:t>
      </w:r>
    </w:p>
    <w:p w:rsidR="00D97925" w:rsidRPr="00034584" w:rsidRDefault="00D97925" w:rsidP="00D97925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bookmarkStart w:id="0" w:name="sub_611"/>
      <w:r>
        <w:rPr>
          <w:sz w:val="28"/>
          <w:szCs w:val="28"/>
        </w:rPr>
        <w:t>1)</w:t>
      </w:r>
      <w:r w:rsidRPr="00034584">
        <w:rPr>
          <w:sz w:val="28"/>
          <w:szCs w:val="28"/>
        </w:rPr>
        <w:t xml:space="preserve">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</w:t>
      </w:r>
      <w:hyperlink w:anchor="sub_2011" w:history="1">
        <w:r w:rsidRPr="00034584">
          <w:rPr>
            <w:sz w:val="28"/>
            <w:szCs w:val="28"/>
          </w:rPr>
          <w:t>теплоснабжающими организациями</w:t>
        </w:r>
      </w:hyperlink>
      <w:r w:rsidRPr="00034584">
        <w:rPr>
          <w:sz w:val="28"/>
          <w:szCs w:val="28"/>
        </w:rPr>
        <w:t xml:space="preserve"> или </w:t>
      </w:r>
      <w:hyperlink w:anchor="sub_2016" w:history="1">
        <w:r w:rsidRPr="00034584">
          <w:rPr>
            <w:sz w:val="28"/>
            <w:szCs w:val="28"/>
          </w:rPr>
          <w:t>теплосетевыми организациями</w:t>
        </w:r>
      </w:hyperlink>
      <w:r w:rsidRPr="00034584">
        <w:rPr>
          <w:sz w:val="28"/>
          <w:szCs w:val="28"/>
        </w:rPr>
        <w:t xml:space="preserve"> своих обязательств либо отказа указанных организаций от исполнения своих обязательств;</w:t>
      </w:r>
    </w:p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  <w:bookmarkStart w:id="1" w:name="sub_612"/>
      <w:bookmarkEnd w:id="0"/>
      <w:r w:rsidRPr="0003458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34584">
        <w:rPr>
          <w:sz w:val="28"/>
          <w:szCs w:val="28"/>
        </w:rPr>
        <w:t xml:space="preserve"> рассмотрения обращений потребителей по вопросам </w:t>
      </w:r>
      <w:hyperlink w:anchor="sub_2017" w:history="1">
        <w:r w:rsidRPr="00034584">
          <w:rPr>
            <w:sz w:val="28"/>
            <w:szCs w:val="28"/>
          </w:rPr>
          <w:t>надежности теплоснабжения</w:t>
        </w:r>
      </w:hyperlink>
      <w:r w:rsidRPr="00034584">
        <w:rPr>
          <w:sz w:val="28"/>
          <w:szCs w:val="28"/>
        </w:rPr>
        <w:t xml:space="preserve"> в </w:t>
      </w:r>
      <w:hyperlink r:id="rId9" w:history="1">
        <w:r w:rsidRPr="00034584">
          <w:rPr>
            <w:sz w:val="28"/>
            <w:szCs w:val="28"/>
          </w:rPr>
          <w:t>порядке</w:t>
        </w:r>
      </w:hyperlink>
      <w:r w:rsidRPr="00034584">
        <w:rPr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  <w:bookmarkStart w:id="2" w:name="sub_613"/>
      <w:bookmarkEnd w:id="1"/>
      <w:r w:rsidRPr="0003458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34584">
        <w:rPr>
          <w:sz w:val="28"/>
          <w:szCs w:val="28"/>
        </w:rPr>
        <w:t xml:space="preserve"> выполнения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  <w:bookmarkStart w:id="3" w:name="sub_614"/>
      <w:bookmarkEnd w:id="2"/>
      <w:r>
        <w:rPr>
          <w:sz w:val="28"/>
          <w:szCs w:val="28"/>
        </w:rPr>
        <w:t>4)</w:t>
      </w:r>
      <w:r w:rsidRPr="00034584">
        <w:rPr>
          <w:sz w:val="28"/>
          <w:szCs w:val="28"/>
        </w:rPr>
        <w:t xml:space="preserve"> согласования вывода источников тепловой энергии, тепловых сетей в ремонт и из эксплуатации;</w:t>
      </w:r>
    </w:p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  <w:bookmarkStart w:id="4" w:name="sub_615"/>
      <w:bookmarkEnd w:id="3"/>
      <w:r>
        <w:rPr>
          <w:sz w:val="28"/>
          <w:szCs w:val="28"/>
        </w:rPr>
        <w:t>5)</w:t>
      </w:r>
      <w:r w:rsidRPr="00034584">
        <w:rPr>
          <w:sz w:val="28"/>
          <w:szCs w:val="28"/>
        </w:rPr>
        <w:t xml:space="preserve"> утверждения схем теплоснабжения, в том числе определение единой теплоснабжающей организации;</w:t>
      </w:r>
    </w:p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  <w:bookmarkStart w:id="5" w:name="sub_616"/>
      <w:bookmarkEnd w:id="4"/>
      <w:r>
        <w:rPr>
          <w:sz w:val="28"/>
          <w:szCs w:val="28"/>
        </w:rPr>
        <w:t>6)</w:t>
      </w:r>
      <w:r w:rsidRPr="00034584">
        <w:rPr>
          <w:sz w:val="28"/>
          <w:szCs w:val="28"/>
        </w:rPr>
        <w:t xml:space="preserve"> согласования </w:t>
      </w:r>
      <w:hyperlink w:anchor="sub_210" w:history="1">
        <w:r w:rsidRPr="00034584">
          <w:rPr>
            <w:sz w:val="28"/>
            <w:szCs w:val="28"/>
          </w:rPr>
          <w:t>инвестиционных программ организаций</w:t>
        </w:r>
      </w:hyperlink>
      <w:r w:rsidRPr="00034584">
        <w:rPr>
          <w:sz w:val="28"/>
          <w:szCs w:val="28"/>
        </w:rPr>
        <w:t xml:space="preserve">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10" w:history="1">
        <w:r w:rsidRPr="00034584">
          <w:rPr>
            <w:sz w:val="28"/>
            <w:szCs w:val="28"/>
          </w:rPr>
          <w:t>законодательством</w:t>
        </w:r>
      </w:hyperlink>
      <w:r w:rsidRPr="00034584">
        <w:rPr>
          <w:sz w:val="28"/>
          <w:szCs w:val="28"/>
        </w:rPr>
        <w:t xml:space="preserve"> Российской Федерации об электроэнергетике;</w:t>
      </w:r>
    </w:p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  <w:bookmarkStart w:id="6" w:name="sub_417"/>
      <w:bookmarkEnd w:id="5"/>
      <w:r>
        <w:rPr>
          <w:sz w:val="28"/>
          <w:szCs w:val="28"/>
        </w:rPr>
        <w:t>7)</w:t>
      </w:r>
      <w:r w:rsidRPr="00034584">
        <w:rPr>
          <w:sz w:val="28"/>
          <w:szCs w:val="28"/>
        </w:rPr>
        <w:t xml:space="preserve"> 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  <w:bookmarkStart w:id="7" w:name="sub_418"/>
      <w:bookmarkEnd w:id="6"/>
      <w:r>
        <w:rPr>
          <w:sz w:val="28"/>
          <w:szCs w:val="28"/>
        </w:rPr>
        <w:t>8)</w:t>
      </w:r>
      <w:r w:rsidRPr="00034584">
        <w:rPr>
          <w:sz w:val="28"/>
          <w:szCs w:val="28"/>
        </w:rPr>
        <w:t xml:space="preserve"> 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  <w:bookmarkStart w:id="8" w:name="sub_419"/>
      <w:bookmarkEnd w:id="7"/>
      <w:r>
        <w:rPr>
          <w:sz w:val="28"/>
          <w:szCs w:val="28"/>
        </w:rPr>
        <w:t>9)</w:t>
      </w:r>
      <w:r w:rsidRPr="00034584">
        <w:rPr>
          <w:sz w:val="28"/>
          <w:szCs w:val="28"/>
        </w:rPr>
        <w:t xml:space="preserve">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  <w:bookmarkStart w:id="9" w:name="sub_420"/>
      <w:bookmarkEnd w:id="8"/>
      <w:r>
        <w:rPr>
          <w:sz w:val="28"/>
          <w:szCs w:val="28"/>
        </w:rPr>
        <w:t xml:space="preserve">10) </w:t>
      </w:r>
      <w:r w:rsidRPr="00034584">
        <w:rPr>
          <w:sz w:val="28"/>
          <w:szCs w:val="28"/>
        </w:rPr>
        <w:t xml:space="preserve"> утверждения схем водоснабжения и водоотведения поселения;</w:t>
      </w:r>
    </w:p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  <w:bookmarkStart w:id="10" w:name="sub_421"/>
      <w:bookmarkEnd w:id="9"/>
      <w:r>
        <w:rPr>
          <w:sz w:val="28"/>
          <w:szCs w:val="28"/>
        </w:rPr>
        <w:t>11)</w:t>
      </w:r>
      <w:r w:rsidRPr="00034584">
        <w:rPr>
          <w:sz w:val="28"/>
          <w:szCs w:val="28"/>
        </w:rPr>
        <w:t xml:space="preserve"> утверждения технических заданий на разработку инвестиционных программ по водоснабжению и водоотведению;</w:t>
      </w:r>
    </w:p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  <w:bookmarkStart w:id="11" w:name="sub_422"/>
      <w:bookmarkEnd w:id="10"/>
      <w:r>
        <w:rPr>
          <w:sz w:val="28"/>
          <w:szCs w:val="28"/>
        </w:rPr>
        <w:lastRenderedPageBreak/>
        <w:t>12)</w:t>
      </w:r>
      <w:r w:rsidRPr="00034584">
        <w:rPr>
          <w:sz w:val="28"/>
          <w:szCs w:val="28"/>
        </w:rPr>
        <w:t xml:space="preserve"> согласования инвестиционных программ по водоснабжению и водоотведению;</w:t>
      </w:r>
    </w:p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  <w:bookmarkStart w:id="12" w:name="sub_423"/>
      <w:bookmarkEnd w:id="11"/>
      <w:r>
        <w:rPr>
          <w:sz w:val="28"/>
          <w:szCs w:val="28"/>
        </w:rPr>
        <w:t>13)</w:t>
      </w:r>
      <w:r w:rsidRPr="00034584">
        <w:rPr>
          <w:sz w:val="28"/>
          <w:szCs w:val="28"/>
        </w:rPr>
        <w:t xml:space="preserve">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bookmarkEnd w:id="12"/>
    <w:p w:rsidR="00D97925" w:rsidRPr="00034584" w:rsidRDefault="00D97925" w:rsidP="00D97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034584">
        <w:rPr>
          <w:sz w:val="28"/>
          <w:szCs w:val="28"/>
        </w:rPr>
        <w:t xml:space="preserve"> 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7 декабря 2011 года № 416-ФЗ «О водоснабжении и водоотведении» (далее – Закон о водоснабжении и водоотведении);</w:t>
      </w:r>
    </w:p>
    <w:p w:rsidR="00D97925" w:rsidRPr="003D56D7" w:rsidRDefault="00D97925" w:rsidP="00D97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034584">
        <w:rPr>
          <w:sz w:val="28"/>
          <w:szCs w:val="28"/>
        </w:rPr>
        <w:t xml:space="preserve"> заключения соглашений об условиях осуществления </w:t>
      </w:r>
      <w:r w:rsidRPr="003D56D7">
        <w:rPr>
          <w:sz w:val="28"/>
          <w:szCs w:val="28"/>
        </w:rPr>
        <w:t>регулируемой деятельности в сфере водоснабжения и водоотведения в случаях, предусмотренных Законом о водоснабжении и водоотведении;</w:t>
      </w:r>
    </w:p>
    <w:p w:rsidR="00D97925" w:rsidRPr="003D56D7" w:rsidRDefault="00D97925" w:rsidP="00D97925">
      <w:pPr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16)</w:t>
      </w:r>
      <w:r w:rsidRPr="003D56D7">
        <w:rPr>
          <w:sz w:val="28"/>
          <w:szCs w:val="28"/>
        </w:rPr>
        <w:t xml:space="preserve"> </w:t>
      </w:r>
      <w:r w:rsidRPr="003D56D7">
        <w:rPr>
          <w:rFonts w:eastAsiaTheme="minorHAnsi"/>
          <w:sz w:val="28"/>
          <w:szCs w:val="28"/>
          <w:lang w:eastAsia="en-US"/>
        </w:rPr>
        <w:t>запроса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Законом о водоснабжении и водоотведении;</w:t>
      </w:r>
    </w:p>
    <w:p w:rsidR="00D97925" w:rsidRDefault="00D97925" w:rsidP="00D97925">
      <w:pPr>
        <w:jc w:val="both"/>
        <w:rPr>
          <w:rFonts w:eastAsiaTheme="minorHAnsi"/>
          <w:sz w:val="28"/>
          <w:szCs w:val="28"/>
          <w:lang w:eastAsia="en-US"/>
        </w:rPr>
      </w:pPr>
      <w:r w:rsidRPr="003D56D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17)</w:t>
      </w:r>
      <w:r w:rsidRPr="003D56D7">
        <w:rPr>
          <w:rFonts w:eastAsiaTheme="minorHAnsi"/>
          <w:sz w:val="28"/>
          <w:szCs w:val="28"/>
          <w:lang w:eastAsia="en-US"/>
        </w:rPr>
        <w:t xml:space="preserve"> осуществлени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3D56D7">
        <w:rPr>
          <w:rFonts w:eastAsiaTheme="minorHAnsi"/>
          <w:sz w:val="28"/>
          <w:szCs w:val="28"/>
          <w:lang w:eastAsia="en-US"/>
        </w:rPr>
        <w:t xml:space="preserve"> полномочий по организации газоснабжения населения в соответствии с действующим законодательством.</w:t>
      </w:r>
    </w:p>
    <w:p w:rsidR="00D97925" w:rsidRPr="00034584" w:rsidRDefault="00D97925" w:rsidP="00D97925">
      <w:pPr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D97925" w:rsidRDefault="00D97925" w:rsidP="00D97925">
      <w:pPr>
        <w:pStyle w:val="ConsNormal"/>
        <w:ind w:left="70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84">
        <w:rPr>
          <w:rFonts w:ascii="Times New Roman" w:hAnsi="Times New Roman" w:cs="Times New Roman"/>
          <w:b/>
          <w:sz w:val="28"/>
          <w:szCs w:val="28"/>
        </w:rPr>
        <w:t>Статья 4. Порядок определен</w:t>
      </w:r>
      <w:r>
        <w:rPr>
          <w:rFonts w:ascii="Times New Roman" w:hAnsi="Times New Roman" w:cs="Times New Roman"/>
          <w:b/>
          <w:sz w:val="28"/>
          <w:szCs w:val="28"/>
        </w:rPr>
        <w:t>ия ежегодного объема</w:t>
      </w:r>
    </w:p>
    <w:p w:rsidR="00D97925" w:rsidRPr="00034584" w:rsidRDefault="00D97925" w:rsidP="00D97925">
      <w:pPr>
        <w:pStyle w:val="ConsNormal"/>
        <w:ind w:left="70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84">
        <w:rPr>
          <w:rFonts w:ascii="Times New Roman" w:hAnsi="Times New Roman" w:cs="Times New Roman"/>
          <w:b/>
          <w:sz w:val="28"/>
          <w:szCs w:val="28"/>
        </w:rPr>
        <w:t>межбюджетных трансфертов для осуществления передаваемых полномочий</w:t>
      </w:r>
    </w:p>
    <w:p w:rsidR="00D97925" w:rsidRPr="00034584" w:rsidRDefault="00D97925" w:rsidP="00D97925">
      <w:pPr>
        <w:pStyle w:val="ConsNormal"/>
        <w:ind w:left="70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25" w:rsidRDefault="00D97925" w:rsidP="00D97925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</w:t>
      </w:r>
      <w:r w:rsidRPr="00537B30">
        <w:rPr>
          <w:sz w:val="28"/>
          <w:szCs w:val="28"/>
        </w:rPr>
        <w:t>, необходимые для осуществления  Администраци</w:t>
      </w:r>
      <w:r>
        <w:rPr>
          <w:sz w:val="28"/>
          <w:szCs w:val="28"/>
        </w:rPr>
        <w:t>ей</w:t>
      </w:r>
      <w:r w:rsidRPr="00537B30">
        <w:rPr>
          <w:sz w:val="28"/>
          <w:szCs w:val="28"/>
        </w:rPr>
        <w:t xml:space="preserve"> района полномочий, </w:t>
      </w:r>
      <w:r>
        <w:rPr>
          <w:sz w:val="28"/>
          <w:szCs w:val="28"/>
        </w:rPr>
        <w:t xml:space="preserve">установленных в статье 3 настоящего Соглашения, предоставляются из </w:t>
      </w:r>
      <w:r w:rsidRPr="00537B30">
        <w:rPr>
          <w:sz w:val="28"/>
          <w:szCs w:val="28"/>
        </w:rPr>
        <w:t xml:space="preserve">бюджета сельского </w:t>
      </w:r>
      <w:r>
        <w:rPr>
          <w:sz w:val="28"/>
          <w:szCs w:val="28"/>
        </w:rPr>
        <w:t xml:space="preserve">поселения Красноленинский </w:t>
      </w:r>
      <w:r w:rsidRPr="00537B30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Ханты-Мансийского </w:t>
      </w:r>
      <w:r w:rsidRPr="00537B3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за счет межбюджетных трансфертов согласно приложению 1 к настоящему Соглашению.</w:t>
      </w:r>
    </w:p>
    <w:p w:rsidR="00D97925" w:rsidRPr="009E5B7A" w:rsidRDefault="00D97925" w:rsidP="00D97925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Порядок расчета о</w:t>
      </w:r>
      <w:r w:rsidRPr="00537B30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537B30">
        <w:rPr>
          <w:sz w:val="28"/>
          <w:szCs w:val="28"/>
        </w:rPr>
        <w:t xml:space="preserve"> межбюджетных трансфертов, </w:t>
      </w:r>
      <w:r>
        <w:rPr>
          <w:sz w:val="28"/>
          <w:szCs w:val="28"/>
        </w:rPr>
        <w:t>подлежащего передаче</w:t>
      </w:r>
      <w:r w:rsidRPr="00033BD5">
        <w:rPr>
          <w:sz w:val="28"/>
          <w:szCs w:val="28"/>
        </w:rPr>
        <w:t xml:space="preserve"> из бюджета сельского поселения </w:t>
      </w:r>
      <w:r>
        <w:rPr>
          <w:sz w:val="28"/>
          <w:szCs w:val="28"/>
        </w:rPr>
        <w:t>Красноленинский</w:t>
      </w:r>
      <w:r w:rsidRPr="00033BD5">
        <w:rPr>
          <w:sz w:val="28"/>
          <w:szCs w:val="28"/>
        </w:rPr>
        <w:t xml:space="preserve"> в бюджет Ханты-Мансийского района</w:t>
      </w:r>
      <w:r w:rsidRPr="00537B30">
        <w:rPr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</w:t>
      </w:r>
      <w:r>
        <w:rPr>
          <w:sz w:val="28"/>
          <w:szCs w:val="28"/>
        </w:rPr>
        <w:t>в соответствии с приложениями 2-6 к настоящему Соглашению.</w:t>
      </w:r>
    </w:p>
    <w:p w:rsidR="00D97925" w:rsidRPr="009E5B7A" w:rsidRDefault="00D97925" w:rsidP="00D97925">
      <w:pPr>
        <w:shd w:val="clear" w:color="auto" w:fill="FFFFFF"/>
        <w:tabs>
          <w:tab w:val="left" w:pos="1134"/>
        </w:tabs>
        <w:ind w:left="709"/>
        <w:jc w:val="both"/>
        <w:rPr>
          <w:color w:val="FF0000"/>
          <w:sz w:val="28"/>
          <w:szCs w:val="28"/>
        </w:rPr>
      </w:pPr>
    </w:p>
    <w:p w:rsidR="00D97925" w:rsidRPr="00034584" w:rsidRDefault="00D97925" w:rsidP="00D97925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034584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</w:t>
      </w:r>
      <w:r w:rsidRPr="00034584">
        <w:rPr>
          <w:b/>
          <w:bCs/>
          <w:sz w:val="28"/>
          <w:szCs w:val="28"/>
        </w:rPr>
        <w:t>. Порядок финансирования</w:t>
      </w:r>
    </w:p>
    <w:p w:rsidR="00D97925" w:rsidRPr="00034584" w:rsidRDefault="00D97925" w:rsidP="00D97925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D97925" w:rsidRPr="00034584" w:rsidRDefault="00D97925" w:rsidP="00D97925">
      <w:pPr>
        <w:pStyle w:val="ab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Финансирование расходов, необходимых для осуществления</w:t>
      </w:r>
      <w:r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 xml:space="preserve">передаваемых полномочий, носит целевой характер и производится в объеме, </w:t>
      </w:r>
      <w:r w:rsidRPr="00034584">
        <w:rPr>
          <w:sz w:val="28"/>
          <w:szCs w:val="28"/>
        </w:rPr>
        <w:lastRenderedPageBreak/>
        <w:t>предусмотренном решением Совета сел</w:t>
      </w:r>
      <w:r>
        <w:rPr>
          <w:sz w:val="28"/>
          <w:szCs w:val="28"/>
        </w:rPr>
        <w:t>ьского поселения Красноленинский</w:t>
      </w:r>
      <w:r w:rsidRPr="00034584">
        <w:rPr>
          <w:sz w:val="28"/>
          <w:szCs w:val="28"/>
        </w:rPr>
        <w:t xml:space="preserve"> о бюджете на очередной финансовый год.</w:t>
      </w:r>
    </w:p>
    <w:p w:rsidR="00D97925" w:rsidRPr="00034584" w:rsidRDefault="00D97925" w:rsidP="00D9792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034584">
        <w:rPr>
          <w:bCs/>
          <w:sz w:val="28"/>
          <w:szCs w:val="28"/>
        </w:rPr>
        <w:t>2. 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D97925" w:rsidRDefault="00D97925" w:rsidP="00D97925">
      <w:pPr>
        <w:tabs>
          <w:tab w:val="left" w:pos="1134"/>
        </w:tabs>
        <w:ind w:firstLine="567"/>
        <w:jc w:val="center"/>
        <w:outlineLvl w:val="1"/>
        <w:rPr>
          <w:b/>
          <w:bCs/>
          <w:sz w:val="28"/>
          <w:szCs w:val="28"/>
        </w:rPr>
      </w:pPr>
    </w:p>
    <w:p w:rsidR="00D97925" w:rsidRPr="00034584" w:rsidRDefault="00D97925" w:rsidP="00D97925">
      <w:pPr>
        <w:tabs>
          <w:tab w:val="left" w:pos="1134"/>
        </w:tabs>
        <w:ind w:firstLine="567"/>
        <w:jc w:val="center"/>
        <w:outlineLvl w:val="1"/>
        <w:rPr>
          <w:b/>
          <w:bCs/>
          <w:sz w:val="28"/>
          <w:szCs w:val="28"/>
        </w:rPr>
      </w:pPr>
      <w:r w:rsidRPr="00034584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034584">
        <w:rPr>
          <w:b/>
          <w:bCs/>
          <w:sz w:val="28"/>
          <w:szCs w:val="28"/>
        </w:rPr>
        <w:t xml:space="preserve">. Порядок передачи движимого и недвижимого имущества для осуществления органами местного самоуправления переданных (принятых) полномочий </w:t>
      </w:r>
    </w:p>
    <w:p w:rsidR="00D97925" w:rsidRPr="00034584" w:rsidRDefault="00D97925" w:rsidP="00D97925">
      <w:pPr>
        <w:tabs>
          <w:tab w:val="left" w:pos="1134"/>
        </w:tabs>
        <w:ind w:firstLine="567"/>
        <w:jc w:val="center"/>
        <w:outlineLvl w:val="1"/>
        <w:rPr>
          <w:b/>
          <w:bCs/>
          <w:sz w:val="28"/>
          <w:szCs w:val="28"/>
        </w:rPr>
      </w:pPr>
    </w:p>
    <w:p w:rsidR="00D97925" w:rsidRPr="003233F6" w:rsidRDefault="00D97925" w:rsidP="00D97925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3233F6">
        <w:rPr>
          <w:bCs/>
          <w:sz w:val="28"/>
          <w:szCs w:val="28"/>
        </w:rPr>
        <w:t xml:space="preserve">1. Движимое и недвижимое имущество, находящееся в собственности </w:t>
      </w:r>
      <w:r>
        <w:rPr>
          <w:bCs/>
          <w:sz w:val="28"/>
          <w:szCs w:val="28"/>
        </w:rPr>
        <w:t>сельского поселения Красноленинский</w:t>
      </w:r>
      <w:r w:rsidRPr="003233F6">
        <w:rPr>
          <w:bCs/>
          <w:sz w:val="28"/>
          <w:szCs w:val="28"/>
        </w:rPr>
        <w:t xml:space="preserve"> (далее – имущество), необходимое для осуществления переданных полномочий, передается в безвозмездное пользование или в муниципальную собственность </w:t>
      </w:r>
      <w:r>
        <w:rPr>
          <w:bCs/>
          <w:sz w:val="28"/>
          <w:szCs w:val="28"/>
        </w:rPr>
        <w:t>Ханты-Мансийскому району</w:t>
      </w:r>
      <w:r w:rsidRPr="003233F6">
        <w:rPr>
          <w:bCs/>
          <w:sz w:val="28"/>
          <w:szCs w:val="28"/>
        </w:rPr>
        <w:t>.</w:t>
      </w:r>
    </w:p>
    <w:p w:rsidR="00D97925" w:rsidRPr="003233F6" w:rsidRDefault="00D97925" w:rsidP="00D97925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3233F6">
        <w:rPr>
          <w:bCs/>
          <w:sz w:val="28"/>
          <w:szCs w:val="28"/>
        </w:rPr>
        <w:t xml:space="preserve">2. Имущество, переданное для осуществления полномочий, используется </w:t>
      </w:r>
      <w:r>
        <w:rPr>
          <w:bCs/>
          <w:sz w:val="28"/>
          <w:szCs w:val="28"/>
        </w:rPr>
        <w:t>А</w:t>
      </w:r>
      <w:r w:rsidRPr="003233F6">
        <w:rPr>
          <w:bCs/>
          <w:sz w:val="28"/>
          <w:szCs w:val="28"/>
        </w:rPr>
        <w:t xml:space="preserve">дминистрацией </w:t>
      </w:r>
      <w:r>
        <w:rPr>
          <w:bCs/>
          <w:sz w:val="28"/>
          <w:szCs w:val="28"/>
        </w:rPr>
        <w:t>района</w:t>
      </w:r>
      <w:r w:rsidRPr="003233F6">
        <w:rPr>
          <w:bCs/>
          <w:sz w:val="28"/>
          <w:szCs w:val="28"/>
        </w:rPr>
        <w:t xml:space="preserve"> по целевому назначению.</w:t>
      </w:r>
    </w:p>
    <w:p w:rsidR="00D97925" w:rsidRDefault="00D97925" w:rsidP="00D97925">
      <w:pPr>
        <w:tabs>
          <w:tab w:val="left" w:pos="1134"/>
        </w:tabs>
        <w:ind w:firstLine="567"/>
        <w:jc w:val="both"/>
        <w:outlineLvl w:val="1"/>
        <w:rPr>
          <w:b/>
          <w:color w:val="000000"/>
          <w:sz w:val="28"/>
          <w:szCs w:val="28"/>
        </w:rPr>
      </w:pPr>
      <w:r w:rsidRPr="003233F6">
        <w:rPr>
          <w:bCs/>
          <w:sz w:val="28"/>
          <w:szCs w:val="28"/>
        </w:rPr>
        <w:t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</w:t>
      </w:r>
      <w:r>
        <w:rPr>
          <w:bCs/>
          <w:sz w:val="28"/>
          <w:szCs w:val="28"/>
        </w:rPr>
        <w:t xml:space="preserve"> </w:t>
      </w:r>
      <w:r w:rsidRPr="003233F6">
        <w:rPr>
          <w:bCs/>
          <w:sz w:val="28"/>
          <w:szCs w:val="28"/>
        </w:rPr>
        <w:t xml:space="preserve">муниципальную собственность </w:t>
      </w:r>
      <w:r>
        <w:rPr>
          <w:bCs/>
          <w:sz w:val="28"/>
          <w:szCs w:val="28"/>
        </w:rPr>
        <w:t>Ханты-Мансийскому району</w:t>
      </w:r>
      <w:r w:rsidRPr="003233F6">
        <w:rPr>
          <w:bCs/>
          <w:sz w:val="28"/>
          <w:szCs w:val="28"/>
        </w:rPr>
        <w:t xml:space="preserve">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1" w:history="1">
        <w:r w:rsidRPr="003233F6">
          <w:rPr>
            <w:bCs/>
            <w:sz w:val="28"/>
            <w:szCs w:val="28"/>
          </w:rPr>
          <w:t>4</w:t>
        </w:r>
      </w:hyperlink>
      <w:r w:rsidRPr="003233F6">
        <w:rPr>
          <w:bCs/>
          <w:sz w:val="28"/>
          <w:szCs w:val="28"/>
        </w:rPr>
        <w:t xml:space="preserve"> настоящего Соглашения.</w:t>
      </w:r>
    </w:p>
    <w:p w:rsidR="00D97925" w:rsidRPr="00756FD2" w:rsidRDefault="00D97925" w:rsidP="00D97925">
      <w:pPr>
        <w:shd w:val="clear" w:color="auto" w:fill="FFFFFF"/>
        <w:ind w:left="43"/>
        <w:jc w:val="center"/>
        <w:rPr>
          <w:b/>
          <w:color w:val="000000"/>
          <w:sz w:val="28"/>
          <w:szCs w:val="28"/>
        </w:rPr>
      </w:pPr>
      <w:r w:rsidRPr="00756FD2">
        <w:rPr>
          <w:b/>
          <w:color w:val="000000"/>
          <w:sz w:val="28"/>
          <w:szCs w:val="28"/>
        </w:rPr>
        <w:t>Статья 7. Права и обязанности Сторон</w:t>
      </w:r>
    </w:p>
    <w:p w:rsidR="00D97925" w:rsidRPr="00756FD2" w:rsidRDefault="00D97925" w:rsidP="00D97925">
      <w:pPr>
        <w:shd w:val="clear" w:color="auto" w:fill="FFFFFF"/>
        <w:ind w:left="43"/>
        <w:jc w:val="center"/>
        <w:rPr>
          <w:b/>
          <w:sz w:val="28"/>
          <w:szCs w:val="28"/>
        </w:rPr>
      </w:pPr>
    </w:p>
    <w:p w:rsidR="00D97925" w:rsidRPr="00756FD2" w:rsidRDefault="00D97925" w:rsidP="00D9792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1. В целях реализации настоящего соглашения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обязана:                  </w:t>
      </w:r>
    </w:p>
    <w:p w:rsidR="00D97925" w:rsidRPr="00756FD2" w:rsidRDefault="00D97925" w:rsidP="00D97925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по договору безвозмездного пользования или в муниципальную собственность </w:t>
      </w:r>
      <w:r>
        <w:rPr>
          <w:color w:val="000000"/>
          <w:sz w:val="28"/>
          <w:szCs w:val="28"/>
        </w:rPr>
        <w:t xml:space="preserve">Ханты-Мансийского района </w:t>
      </w:r>
      <w:r w:rsidRPr="00756FD2">
        <w:rPr>
          <w:color w:val="000000"/>
          <w:sz w:val="28"/>
          <w:szCs w:val="28"/>
        </w:rPr>
        <w:t xml:space="preserve">имущество, необходимое для осуществления переданных полномочий, в соответствии с согласованным Сторонами перечнем в срок </w:t>
      </w:r>
      <w:r>
        <w:rPr>
          <w:color w:val="000000"/>
          <w:sz w:val="28"/>
          <w:szCs w:val="28"/>
        </w:rPr>
        <w:t>до 01 января 2020</w:t>
      </w:r>
      <w:r w:rsidRPr="00756FD2">
        <w:rPr>
          <w:color w:val="000000"/>
          <w:sz w:val="28"/>
          <w:szCs w:val="28"/>
        </w:rPr>
        <w:t xml:space="preserve"> года;</w:t>
      </w:r>
    </w:p>
    <w:p w:rsidR="00D97925" w:rsidRPr="00756FD2" w:rsidRDefault="00D97925" w:rsidP="00D97925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обеспечить ф</w:t>
      </w:r>
      <w:r w:rsidRPr="00756FD2">
        <w:rPr>
          <w:sz w:val="28"/>
          <w:szCs w:val="28"/>
        </w:rPr>
        <w:t>инансирование расходов, необходимых</w:t>
      </w:r>
      <w:r>
        <w:rPr>
          <w:sz w:val="28"/>
          <w:szCs w:val="28"/>
        </w:rPr>
        <w:t xml:space="preserve"> для осуществления</w:t>
      </w:r>
      <w:r w:rsidRPr="00756FD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района</w:t>
      </w:r>
      <w:r w:rsidRPr="00756FD2">
        <w:rPr>
          <w:sz w:val="28"/>
          <w:szCs w:val="28"/>
        </w:rPr>
        <w:t xml:space="preserve"> переданных от </w:t>
      </w:r>
      <w:r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756FD2">
        <w:rPr>
          <w:sz w:val="28"/>
          <w:szCs w:val="28"/>
        </w:rPr>
        <w:t xml:space="preserve"> полномочий, в соответствии со статьей </w:t>
      </w:r>
      <w:r>
        <w:rPr>
          <w:sz w:val="28"/>
          <w:szCs w:val="28"/>
        </w:rPr>
        <w:t>3</w:t>
      </w:r>
      <w:r w:rsidRPr="00756FD2">
        <w:rPr>
          <w:sz w:val="28"/>
          <w:szCs w:val="28"/>
        </w:rPr>
        <w:t xml:space="preserve"> настоящего Соглашения.</w:t>
      </w:r>
    </w:p>
    <w:p w:rsidR="00D97925" w:rsidRPr="00756FD2" w:rsidRDefault="00D97925" w:rsidP="00D97925">
      <w:pPr>
        <w:pStyle w:val="ab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1276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756FD2">
        <w:rPr>
          <w:sz w:val="28"/>
          <w:szCs w:val="28"/>
        </w:rPr>
        <w:t xml:space="preserve">В целях реализации настоящего Соглашения </w:t>
      </w:r>
      <w:r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поселения</w:t>
      </w:r>
      <w:r w:rsidRPr="00756FD2">
        <w:rPr>
          <w:sz w:val="28"/>
          <w:szCs w:val="28"/>
        </w:rPr>
        <w:t xml:space="preserve"> вправе: </w:t>
      </w:r>
    </w:p>
    <w:p w:rsidR="00D97925" w:rsidRPr="00756FD2" w:rsidRDefault="00D97925" w:rsidP="00D97925">
      <w:pPr>
        <w:numPr>
          <w:ilvl w:val="1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получать от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информацию об осуществлении переданных полномочий;</w:t>
      </w:r>
    </w:p>
    <w:p w:rsidR="00D97925" w:rsidRPr="00756FD2" w:rsidRDefault="00D97925" w:rsidP="00D97925">
      <w:pPr>
        <w:numPr>
          <w:ilvl w:val="1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требовать от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устранения нарушений настоящего Соглашения;</w:t>
      </w:r>
    </w:p>
    <w:p w:rsidR="00D97925" w:rsidRPr="00756FD2" w:rsidRDefault="00D97925" w:rsidP="00D97925">
      <w:pPr>
        <w:numPr>
          <w:ilvl w:val="1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ставить вопрос о досрочном прекращении действия настоящего Соглашения в случае неполного или несвоевременного выполнения </w:t>
      </w:r>
      <w:r>
        <w:rPr>
          <w:color w:val="000000"/>
          <w:sz w:val="28"/>
          <w:szCs w:val="28"/>
        </w:rPr>
        <w:lastRenderedPageBreak/>
        <w:t>А</w:t>
      </w:r>
      <w:r w:rsidRPr="00756FD2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принятых обязательств.</w:t>
      </w:r>
    </w:p>
    <w:p w:rsidR="00D97925" w:rsidRPr="00756FD2" w:rsidRDefault="00D97925" w:rsidP="00D97925">
      <w:pPr>
        <w:shd w:val="clear" w:color="auto" w:fill="FFFFFF"/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3. В целях реализации настоящего Соглашения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обязана:</w:t>
      </w:r>
    </w:p>
    <w:p w:rsidR="00D97925" w:rsidRPr="00756FD2" w:rsidRDefault="00D97925" w:rsidP="00D97925">
      <w:pPr>
        <w:shd w:val="clear" w:color="auto" w:fill="FFFFFF"/>
        <w:tabs>
          <w:tab w:val="left" w:pos="974"/>
        </w:tabs>
        <w:ind w:left="14" w:firstLine="658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D97925" w:rsidRPr="00756FD2" w:rsidRDefault="00D97925" w:rsidP="00D97925">
      <w:pPr>
        <w:shd w:val="clear" w:color="auto" w:fill="FFFFFF"/>
        <w:tabs>
          <w:tab w:val="left" w:pos="1186"/>
        </w:tabs>
        <w:ind w:left="38" w:firstLine="662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2) принять от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по договору безвозмездного пользования или в муниципальную собственность </w:t>
      </w:r>
      <w:r>
        <w:rPr>
          <w:color w:val="000000"/>
          <w:sz w:val="28"/>
          <w:szCs w:val="28"/>
        </w:rPr>
        <w:t xml:space="preserve">Ханты-Мансийского района </w:t>
      </w:r>
      <w:r w:rsidRPr="00756FD2">
        <w:rPr>
          <w:color w:val="000000"/>
          <w:sz w:val="28"/>
          <w:szCs w:val="28"/>
        </w:rPr>
        <w:t xml:space="preserve">имущество, необходимое для осуществления переданных полномочий, в соответствии с согласованным Сторонами перечнем </w:t>
      </w:r>
      <w:r>
        <w:rPr>
          <w:color w:val="000000"/>
          <w:sz w:val="28"/>
          <w:szCs w:val="28"/>
        </w:rPr>
        <w:t xml:space="preserve">в срок до </w:t>
      </w:r>
      <w:r w:rsidRPr="00756FD2">
        <w:rPr>
          <w:color w:val="000000"/>
          <w:sz w:val="28"/>
          <w:szCs w:val="28"/>
        </w:rPr>
        <w:t>01 января 20</w:t>
      </w:r>
      <w:r>
        <w:rPr>
          <w:color w:val="000000"/>
          <w:sz w:val="28"/>
          <w:szCs w:val="28"/>
        </w:rPr>
        <w:t>20</w:t>
      </w:r>
      <w:r w:rsidRPr="00756FD2">
        <w:rPr>
          <w:color w:val="000000"/>
          <w:sz w:val="28"/>
          <w:szCs w:val="28"/>
        </w:rPr>
        <w:t xml:space="preserve"> года и использовать их по целевому назначению;</w:t>
      </w:r>
    </w:p>
    <w:p w:rsidR="00D97925" w:rsidRPr="00756FD2" w:rsidRDefault="00D97925" w:rsidP="00D97925">
      <w:pPr>
        <w:shd w:val="clear" w:color="auto" w:fill="FFFFFF"/>
        <w:tabs>
          <w:tab w:val="left" w:pos="1507"/>
        </w:tabs>
        <w:ind w:left="43" w:firstLine="648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D97925" w:rsidRPr="00756FD2" w:rsidRDefault="00D97925" w:rsidP="00D97925">
      <w:pPr>
        <w:shd w:val="clear" w:color="auto" w:fill="FFFFFF"/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D97925" w:rsidRPr="00756FD2" w:rsidRDefault="00D97925" w:rsidP="00D97925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        5)</w:t>
      </w:r>
      <w:r w:rsidRPr="00756FD2">
        <w:rPr>
          <w:color w:val="000000"/>
          <w:sz w:val="28"/>
          <w:szCs w:val="28"/>
        </w:rPr>
        <w:tab/>
        <w:t xml:space="preserve">предоставлять органам местного самоуправления                         </w:t>
      </w:r>
      <w:r>
        <w:rPr>
          <w:color w:val="000000"/>
          <w:sz w:val="28"/>
          <w:szCs w:val="28"/>
        </w:rPr>
        <w:t xml:space="preserve">сельского поселения Красноленинский </w:t>
      </w:r>
      <w:r w:rsidRPr="00756FD2">
        <w:rPr>
          <w:color w:val="000000"/>
          <w:sz w:val="28"/>
          <w:szCs w:val="28"/>
        </w:rPr>
        <w:t>по их запросу необходимую информацию о результатах осуществления переданных полномочий, а</w:t>
      </w:r>
      <w:r>
        <w:rPr>
          <w:color w:val="000000"/>
          <w:sz w:val="28"/>
          <w:szCs w:val="28"/>
        </w:rPr>
        <w:t xml:space="preserve"> также о</w:t>
      </w:r>
      <w:r w:rsidRPr="00756FD2">
        <w:rPr>
          <w:color w:val="000000"/>
          <w:sz w:val="28"/>
          <w:szCs w:val="28"/>
        </w:rPr>
        <w:t xml:space="preserve"> расходовании средств, перечисленных для осуществления этих полномочий;</w:t>
      </w:r>
    </w:p>
    <w:p w:rsidR="00D97925" w:rsidRPr="00756FD2" w:rsidRDefault="00D97925" w:rsidP="00D97925">
      <w:pPr>
        <w:shd w:val="clear" w:color="auto" w:fill="FFFFFF"/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D97925" w:rsidRPr="00756FD2" w:rsidRDefault="00D97925" w:rsidP="00D97925">
      <w:pPr>
        <w:shd w:val="clear" w:color="auto" w:fill="FFFFFF"/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D97925" w:rsidRPr="00756FD2" w:rsidRDefault="00D97925" w:rsidP="00D97925">
      <w:pPr>
        <w:shd w:val="clear" w:color="auto" w:fill="FFFFFF"/>
        <w:tabs>
          <w:tab w:val="left" w:pos="974"/>
        </w:tabs>
        <w:ind w:left="14" w:firstLine="65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В </w:t>
      </w:r>
      <w:r w:rsidRPr="00756FD2">
        <w:rPr>
          <w:color w:val="000000"/>
          <w:sz w:val="28"/>
          <w:szCs w:val="28"/>
        </w:rPr>
        <w:t xml:space="preserve">целях реализации настоящего Соглашения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56FD2">
        <w:rPr>
          <w:color w:val="000000"/>
          <w:sz w:val="28"/>
          <w:szCs w:val="28"/>
        </w:rPr>
        <w:t>праве:</w:t>
      </w:r>
    </w:p>
    <w:p w:rsidR="00D97925" w:rsidRPr="00756FD2" w:rsidRDefault="00D97925" w:rsidP="00D97925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самостоятельно в соответствии с законод</w:t>
      </w:r>
      <w:r>
        <w:rPr>
          <w:color w:val="000000"/>
          <w:sz w:val="28"/>
          <w:szCs w:val="28"/>
        </w:rPr>
        <w:t>ательством определять   формы и методы</w:t>
      </w:r>
      <w:r w:rsidRPr="00756FD2">
        <w:rPr>
          <w:color w:val="000000"/>
          <w:sz w:val="28"/>
          <w:szCs w:val="28"/>
        </w:rPr>
        <w:t xml:space="preserve"> осуществления переданных полномочий;</w:t>
      </w:r>
    </w:p>
    <w:p w:rsidR="00D97925" w:rsidRPr="00756FD2" w:rsidRDefault="00D97925" w:rsidP="00D97925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D97925" w:rsidRPr="00756FD2" w:rsidRDefault="00D97925" w:rsidP="00D97925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дополнительно использовать собственн</w:t>
      </w:r>
      <w:r>
        <w:rPr>
          <w:color w:val="000000"/>
          <w:sz w:val="28"/>
          <w:szCs w:val="28"/>
        </w:rPr>
        <w:t>ое</w:t>
      </w:r>
      <w:r w:rsidRPr="00756FD2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3233F6">
        <w:rPr>
          <w:bCs/>
          <w:sz w:val="28"/>
          <w:szCs w:val="28"/>
        </w:rPr>
        <w:t>вижимое и недвижимое имущество</w:t>
      </w:r>
      <w:r w:rsidRPr="00756FD2">
        <w:rPr>
          <w:color w:val="000000"/>
          <w:sz w:val="28"/>
          <w:szCs w:val="28"/>
        </w:rPr>
        <w:t xml:space="preserve"> и финансовые средства бюджета </w:t>
      </w:r>
      <w:r>
        <w:rPr>
          <w:color w:val="000000"/>
          <w:sz w:val="28"/>
          <w:szCs w:val="28"/>
        </w:rPr>
        <w:t>Ханты-Мансийского района для осуществления</w:t>
      </w:r>
      <w:r w:rsidRPr="00756FD2">
        <w:rPr>
          <w:color w:val="000000"/>
          <w:sz w:val="28"/>
          <w:szCs w:val="28"/>
        </w:rPr>
        <w:t xml:space="preserve"> переданных полномочий в случаях и порядке, предусмотренных Уставом </w:t>
      </w:r>
      <w:r>
        <w:rPr>
          <w:color w:val="000000"/>
          <w:sz w:val="28"/>
          <w:szCs w:val="28"/>
        </w:rPr>
        <w:t>Ханты-Мансийского района</w:t>
      </w:r>
      <w:r w:rsidRPr="00756FD2">
        <w:rPr>
          <w:color w:val="000000"/>
          <w:sz w:val="28"/>
          <w:szCs w:val="28"/>
        </w:rPr>
        <w:t>;</w:t>
      </w:r>
    </w:p>
    <w:p w:rsidR="00D97925" w:rsidRPr="00756FD2" w:rsidRDefault="00D97925" w:rsidP="00D97925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ставить вопрос о</w:t>
      </w:r>
      <w:r>
        <w:rPr>
          <w:color w:val="000000"/>
          <w:sz w:val="28"/>
          <w:szCs w:val="28"/>
        </w:rPr>
        <w:t xml:space="preserve"> досрочном прекращении действия</w:t>
      </w:r>
      <w:r w:rsidRPr="00756FD2">
        <w:rPr>
          <w:color w:val="000000"/>
          <w:sz w:val="28"/>
          <w:szCs w:val="28"/>
        </w:rPr>
        <w:t xml:space="preserve"> настоящего Соглашения в случае неполного или несвоевременного выполнения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принятых обязательств.</w:t>
      </w:r>
    </w:p>
    <w:p w:rsidR="00D97925" w:rsidRDefault="00D97925" w:rsidP="00D97925">
      <w:pPr>
        <w:jc w:val="center"/>
        <w:rPr>
          <w:b/>
          <w:sz w:val="28"/>
          <w:szCs w:val="28"/>
        </w:rPr>
      </w:pPr>
    </w:p>
    <w:p w:rsidR="00D97925" w:rsidRPr="00034584" w:rsidRDefault="00D97925" w:rsidP="00D97925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034584">
        <w:rPr>
          <w:b/>
          <w:sz w:val="28"/>
          <w:szCs w:val="28"/>
        </w:rPr>
        <w:t>. Контроль за исполнением настоящего Соглашения</w:t>
      </w:r>
    </w:p>
    <w:p w:rsidR="00D97925" w:rsidRPr="00034584" w:rsidRDefault="00D97925" w:rsidP="00D97925">
      <w:pPr>
        <w:jc w:val="center"/>
        <w:rPr>
          <w:b/>
          <w:sz w:val="28"/>
          <w:szCs w:val="28"/>
        </w:rPr>
      </w:pPr>
    </w:p>
    <w:p w:rsidR="00D97925" w:rsidRDefault="00D97925" w:rsidP="00D97925">
      <w:pPr>
        <w:ind w:firstLine="709"/>
        <w:jc w:val="both"/>
        <w:rPr>
          <w:sz w:val="28"/>
          <w:szCs w:val="28"/>
        </w:rPr>
      </w:pPr>
      <w:r w:rsidRPr="009867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867A1">
        <w:rPr>
          <w:sz w:val="28"/>
          <w:szCs w:val="28"/>
        </w:rPr>
        <w:t>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контроля за исполнением переданных полномочий по решению вопросов местного значения.</w:t>
      </w:r>
    </w:p>
    <w:p w:rsidR="00D97925" w:rsidRPr="009867A1" w:rsidRDefault="00D97925" w:rsidP="00D97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обнаружении фактов ненадлежащего осуществления (или </w:t>
      </w:r>
      <w:r>
        <w:rPr>
          <w:sz w:val="28"/>
          <w:szCs w:val="28"/>
        </w:rPr>
        <w:lastRenderedPageBreak/>
        <w:t>неосуществления) переданных полномочий одной из сторон, для урегулирования вопроса назначается комиссия. Вторая сторона уведомляется не позднее, чем за 3 (три) дня до начала работы комиссии.</w:t>
      </w:r>
    </w:p>
    <w:p w:rsidR="00D97925" w:rsidRDefault="00D97925" w:rsidP="00D9792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7925" w:rsidRPr="00A1723A" w:rsidRDefault="00D97925" w:rsidP="00D9792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9</w:t>
      </w:r>
      <w:r w:rsidRPr="00A1723A">
        <w:rPr>
          <w:b/>
          <w:color w:val="000000"/>
          <w:sz w:val="28"/>
          <w:szCs w:val="28"/>
        </w:rPr>
        <w:t>. Ответственность Сторон</w:t>
      </w:r>
    </w:p>
    <w:p w:rsidR="00D97925" w:rsidRPr="00A1723A" w:rsidRDefault="00D97925" w:rsidP="00D97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7925" w:rsidRPr="00A1723A" w:rsidRDefault="00D97925" w:rsidP="00D9792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D97925" w:rsidRPr="00A1723A" w:rsidRDefault="00D97925" w:rsidP="00D9792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</w:t>
      </w:r>
      <w:r>
        <w:rPr>
          <w:color w:val="000000"/>
          <w:sz w:val="28"/>
          <w:szCs w:val="28"/>
        </w:rPr>
        <w:t>го</w:t>
      </w:r>
      <w:r w:rsidRPr="00A1723A">
        <w:rPr>
          <w:color w:val="000000"/>
          <w:sz w:val="28"/>
          <w:szCs w:val="28"/>
        </w:rPr>
        <w:t xml:space="preserve"> исполнения) одной из Сторон другая Сторона вправе вынести предупреждение о неисполнени</w:t>
      </w:r>
      <w:r>
        <w:rPr>
          <w:color w:val="000000"/>
          <w:sz w:val="28"/>
          <w:szCs w:val="28"/>
        </w:rPr>
        <w:t>и</w:t>
      </w:r>
      <w:r w:rsidRPr="00A1723A">
        <w:rPr>
          <w:color w:val="000000"/>
          <w:sz w:val="28"/>
          <w:szCs w:val="28"/>
        </w:rPr>
        <w:t xml:space="preserve"> или ненадлежащем исполнении настоящего Соглашения.</w:t>
      </w:r>
    </w:p>
    <w:p w:rsidR="00D97925" w:rsidRDefault="00D97925" w:rsidP="00D9792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D97925" w:rsidRPr="00A1723A" w:rsidRDefault="00D97925" w:rsidP="00D9792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D97925" w:rsidRDefault="00D97925" w:rsidP="00D9792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97925" w:rsidRDefault="00D97925" w:rsidP="00D9792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97925" w:rsidRDefault="00D97925" w:rsidP="00D9792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97925" w:rsidRDefault="00D97925" w:rsidP="00D97925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A1723A">
        <w:rPr>
          <w:b/>
          <w:bCs/>
          <w:color w:val="000000"/>
          <w:sz w:val="28"/>
          <w:szCs w:val="28"/>
        </w:rPr>
        <w:t xml:space="preserve">Статья </w:t>
      </w:r>
      <w:r w:rsidRPr="00A1723A">
        <w:rPr>
          <w:b/>
          <w:bCs/>
          <w:iCs/>
          <w:color w:val="000000"/>
          <w:sz w:val="28"/>
          <w:szCs w:val="28"/>
        </w:rPr>
        <w:t>1</w:t>
      </w:r>
      <w:r>
        <w:rPr>
          <w:b/>
          <w:bCs/>
          <w:iCs/>
          <w:color w:val="000000"/>
          <w:sz w:val="28"/>
          <w:szCs w:val="28"/>
        </w:rPr>
        <w:t>0</w:t>
      </w:r>
      <w:r w:rsidRPr="00A1723A">
        <w:rPr>
          <w:b/>
          <w:bCs/>
          <w:iCs/>
          <w:color w:val="000000"/>
          <w:sz w:val="28"/>
          <w:szCs w:val="28"/>
        </w:rPr>
        <w:t>.</w:t>
      </w:r>
      <w:r w:rsidRPr="00A1723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1723A">
        <w:rPr>
          <w:b/>
          <w:bCs/>
          <w:color w:val="000000"/>
          <w:sz w:val="28"/>
          <w:szCs w:val="28"/>
        </w:rPr>
        <w:t xml:space="preserve">Порядок </w:t>
      </w:r>
      <w:r w:rsidRPr="00A1723A">
        <w:rPr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D97925" w:rsidRPr="00A1723A" w:rsidRDefault="00D97925" w:rsidP="00D97925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97925" w:rsidRPr="00A1723A" w:rsidRDefault="00D97925" w:rsidP="00D97925">
      <w:pPr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>1.</w:t>
      </w:r>
      <w:r w:rsidRPr="00A1723A">
        <w:rPr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A1723A">
        <w:rPr>
          <w:bCs/>
          <w:color w:val="000000"/>
          <w:sz w:val="28"/>
          <w:szCs w:val="28"/>
        </w:rPr>
        <w:t xml:space="preserve">Соглашением, </w:t>
      </w:r>
      <w:r w:rsidRPr="00A1723A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A1723A">
        <w:rPr>
          <w:bCs/>
          <w:color w:val="000000"/>
          <w:sz w:val="28"/>
          <w:szCs w:val="28"/>
        </w:rPr>
        <w:t xml:space="preserve">законодательства </w:t>
      </w:r>
      <w:r w:rsidRPr="00A1723A">
        <w:rPr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D97925" w:rsidRPr="00A1723A" w:rsidRDefault="00D97925" w:rsidP="00D979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2. </w:t>
      </w:r>
      <w:r w:rsidRPr="00A1723A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D97925" w:rsidRDefault="00D97925" w:rsidP="00D9792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7925" w:rsidRPr="00A1723A" w:rsidRDefault="00D97925" w:rsidP="00D9792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11</w:t>
      </w:r>
      <w:r w:rsidRPr="00A1723A">
        <w:rPr>
          <w:b/>
          <w:color w:val="000000"/>
          <w:sz w:val="28"/>
          <w:szCs w:val="28"/>
        </w:rPr>
        <w:t>. Срок действия настоящего Соглашения</w:t>
      </w:r>
    </w:p>
    <w:p w:rsidR="00D97925" w:rsidRPr="00A1723A" w:rsidRDefault="00D97925" w:rsidP="00D97925">
      <w:pPr>
        <w:shd w:val="clear" w:color="auto" w:fill="FFFFFF"/>
        <w:ind w:left="1982"/>
        <w:rPr>
          <w:b/>
          <w:sz w:val="28"/>
          <w:szCs w:val="28"/>
        </w:rPr>
      </w:pPr>
    </w:p>
    <w:p w:rsidR="00D97925" w:rsidRDefault="00D97925" w:rsidP="00D9792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1. Настоящее Соглашение вступает в силу </w:t>
      </w:r>
      <w:r>
        <w:rPr>
          <w:color w:val="000000"/>
          <w:sz w:val="28"/>
          <w:szCs w:val="28"/>
        </w:rPr>
        <w:t xml:space="preserve">после официального опубликования (обнародования) </w:t>
      </w:r>
      <w:r w:rsidRPr="00A1723A">
        <w:rPr>
          <w:color w:val="000000"/>
          <w:sz w:val="28"/>
          <w:szCs w:val="28"/>
        </w:rPr>
        <w:t>и распространяется на правоотношения, возникающие с 01 января 20</w:t>
      </w:r>
      <w:r>
        <w:rPr>
          <w:color w:val="000000"/>
          <w:sz w:val="28"/>
          <w:szCs w:val="28"/>
        </w:rPr>
        <w:t>20</w:t>
      </w:r>
      <w:r w:rsidRPr="00A1723A">
        <w:rPr>
          <w:color w:val="000000"/>
          <w:sz w:val="28"/>
          <w:szCs w:val="28"/>
        </w:rPr>
        <w:t xml:space="preserve"> года.</w:t>
      </w:r>
    </w:p>
    <w:p w:rsidR="00D97925" w:rsidRDefault="00D97925" w:rsidP="00D9792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2. Настоящее Соглашение заключается на срок до 31 декабря 20</w:t>
      </w:r>
      <w:r>
        <w:rPr>
          <w:color w:val="000000"/>
          <w:sz w:val="28"/>
          <w:szCs w:val="28"/>
        </w:rPr>
        <w:t>20</w:t>
      </w:r>
      <w:r w:rsidRPr="00A1723A">
        <w:rPr>
          <w:color w:val="000000"/>
          <w:sz w:val="28"/>
          <w:szCs w:val="28"/>
        </w:rPr>
        <w:t xml:space="preserve"> года.</w:t>
      </w:r>
    </w:p>
    <w:p w:rsidR="00D97925" w:rsidRDefault="00D97925" w:rsidP="00D97925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D97925" w:rsidRPr="00A1723A" w:rsidRDefault="00D97925" w:rsidP="00D97925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A1723A">
        <w:rPr>
          <w:b/>
          <w:color w:val="000000"/>
          <w:sz w:val="28"/>
          <w:szCs w:val="28"/>
        </w:rPr>
        <w:t xml:space="preserve">татья </w:t>
      </w:r>
      <w:r>
        <w:rPr>
          <w:b/>
          <w:color w:val="000000"/>
          <w:sz w:val="28"/>
          <w:szCs w:val="28"/>
        </w:rPr>
        <w:t>12</w:t>
      </w:r>
      <w:r w:rsidRPr="00A1723A">
        <w:rPr>
          <w:b/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D97925" w:rsidRPr="00A1723A" w:rsidRDefault="00D97925" w:rsidP="00D97925">
      <w:pPr>
        <w:shd w:val="clear" w:color="auto" w:fill="FFFFFF"/>
        <w:tabs>
          <w:tab w:val="left" w:pos="1382"/>
        </w:tabs>
        <w:jc w:val="both"/>
        <w:rPr>
          <w:sz w:val="28"/>
          <w:szCs w:val="28"/>
        </w:rPr>
      </w:pPr>
    </w:p>
    <w:p w:rsidR="00D97925" w:rsidRPr="00A1723A" w:rsidRDefault="00D97925" w:rsidP="00D97925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D97925" w:rsidRPr="00A1723A" w:rsidRDefault="00D97925" w:rsidP="00D97925">
      <w:pPr>
        <w:shd w:val="clear" w:color="auto" w:fill="FFFFFF"/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lastRenderedPageBreak/>
        <w:t>2. Действие   настоящего   Соглашения    прекращается   досрочно по следующим основания:</w:t>
      </w:r>
    </w:p>
    <w:p w:rsidR="00D97925" w:rsidRPr="00A1723A" w:rsidRDefault="00D97925" w:rsidP="00D97925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1) в случае неоднократного (два и более раза) признания судом недействительными актов </w:t>
      </w:r>
      <w:r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>, связанных с осуществлением переданных полномочий;</w:t>
      </w:r>
    </w:p>
    <w:p w:rsidR="00D97925" w:rsidRPr="00A1723A" w:rsidRDefault="00D97925" w:rsidP="00D97925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2) в случае неисполнения или ненадлежащего осуществления </w:t>
      </w:r>
      <w:r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 xml:space="preserve"> переданных полномочий при наличии в течение года двух и более решений суда об обязанности </w:t>
      </w:r>
      <w:r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ее </w:t>
      </w:r>
      <w:r w:rsidRPr="00A1723A">
        <w:rPr>
          <w:color w:val="000000"/>
          <w:sz w:val="28"/>
          <w:szCs w:val="28"/>
        </w:rPr>
        <w:t>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D97925" w:rsidRPr="00A1723A" w:rsidRDefault="00D97925" w:rsidP="00D97925">
      <w:pPr>
        <w:shd w:val="clear" w:color="auto" w:fill="FFFFFF"/>
        <w:tabs>
          <w:tab w:val="left" w:pos="709"/>
          <w:tab w:val="left" w:pos="1550"/>
        </w:tabs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</w:t>
      </w:r>
      <w:r w:rsidRPr="00A1723A">
        <w:rPr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D97925" w:rsidRPr="00A1723A" w:rsidRDefault="00D97925" w:rsidP="00D97925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1723A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D97925" w:rsidRPr="00A1723A" w:rsidRDefault="00D97925" w:rsidP="00D97925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D97925" w:rsidRPr="00A1723A" w:rsidRDefault="00D97925" w:rsidP="00D97925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4. При наличии инициативы </w:t>
      </w:r>
      <w:r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Pr="00A1723A">
        <w:rPr>
          <w:color w:val="000000"/>
          <w:sz w:val="28"/>
          <w:szCs w:val="28"/>
        </w:rPr>
        <w:t xml:space="preserve"> о прекращении действия настоящего Соглашения по основаниям, указанным в пунктах 1, 2 части 2 </w:t>
      </w:r>
      <w:r>
        <w:rPr>
          <w:color w:val="000000"/>
          <w:sz w:val="28"/>
          <w:szCs w:val="28"/>
        </w:rPr>
        <w:t>настоящей статьи, Администрация района</w:t>
      </w:r>
      <w:r w:rsidRPr="00A1723A">
        <w:rPr>
          <w:color w:val="000000"/>
          <w:sz w:val="28"/>
          <w:szCs w:val="28"/>
        </w:rPr>
        <w:t xml:space="preserve"> не вправе уклоняться от подписания соглашения о расторжении.</w:t>
      </w:r>
    </w:p>
    <w:p w:rsidR="00D97925" w:rsidRPr="00A1723A" w:rsidRDefault="00D97925" w:rsidP="00D97925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D97925" w:rsidRDefault="00D97925" w:rsidP="00D97925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97925" w:rsidRPr="00A1723A" w:rsidRDefault="00D97925" w:rsidP="00D9792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A1723A">
        <w:rPr>
          <w:b/>
          <w:color w:val="000000"/>
          <w:sz w:val="28"/>
          <w:szCs w:val="28"/>
        </w:rPr>
        <w:t>татья 1</w:t>
      </w:r>
      <w:r>
        <w:rPr>
          <w:b/>
          <w:color w:val="000000"/>
          <w:sz w:val="28"/>
          <w:szCs w:val="28"/>
        </w:rPr>
        <w:t>3</w:t>
      </w:r>
      <w:r w:rsidRPr="00A1723A">
        <w:rPr>
          <w:b/>
          <w:color w:val="000000"/>
          <w:sz w:val="28"/>
          <w:szCs w:val="28"/>
        </w:rPr>
        <w:t>. Порядок вн</w:t>
      </w:r>
      <w:r>
        <w:rPr>
          <w:b/>
          <w:color w:val="000000"/>
          <w:sz w:val="28"/>
          <w:szCs w:val="28"/>
        </w:rPr>
        <w:t xml:space="preserve">есения изменений и дополнений </w:t>
      </w:r>
      <w:r w:rsidRPr="00A1723A">
        <w:rPr>
          <w:b/>
          <w:color w:val="000000"/>
          <w:sz w:val="28"/>
          <w:szCs w:val="28"/>
        </w:rPr>
        <w:t>настоящее</w:t>
      </w:r>
      <w:r>
        <w:rPr>
          <w:b/>
          <w:sz w:val="28"/>
          <w:szCs w:val="28"/>
        </w:rPr>
        <w:t xml:space="preserve"> </w:t>
      </w:r>
      <w:r w:rsidRPr="00A1723A">
        <w:rPr>
          <w:b/>
          <w:color w:val="000000"/>
          <w:sz w:val="28"/>
          <w:szCs w:val="28"/>
        </w:rPr>
        <w:t>Соглашение</w:t>
      </w:r>
    </w:p>
    <w:p w:rsidR="00D97925" w:rsidRPr="00A1723A" w:rsidRDefault="00D97925" w:rsidP="00D97925">
      <w:pPr>
        <w:shd w:val="clear" w:color="auto" w:fill="FFFFFF"/>
        <w:ind w:right="19" w:firstLine="709"/>
        <w:jc w:val="center"/>
        <w:rPr>
          <w:b/>
          <w:sz w:val="28"/>
          <w:szCs w:val="28"/>
        </w:rPr>
      </w:pPr>
    </w:p>
    <w:p w:rsidR="00D97925" w:rsidRPr="00A1723A" w:rsidRDefault="00D97925" w:rsidP="00D979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D97925" w:rsidRPr="00A1723A" w:rsidRDefault="00D97925" w:rsidP="00D979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D97925" w:rsidRPr="00A1723A" w:rsidRDefault="00D97925" w:rsidP="00D979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 xml:space="preserve">3. В случае досрочного возвращения имущества стороны в течение 30 дней оформляют дополнительное соглашение об исключении части </w:t>
      </w:r>
      <w:r w:rsidRPr="00A1723A">
        <w:rPr>
          <w:sz w:val="28"/>
          <w:szCs w:val="28"/>
        </w:rPr>
        <w:lastRenderedPageBreak/>
        <w:t>полномочий, на осуществление которых было передано имущество, из компетенции соответствующей стороны Соглашения.</w:t>
      </w:r>
    </w:p>
    <w:p w:rsidR="00D97925" w:rsidRPr="00A1723A" w:rsidRDefault="00D97925" w:rsidP="00D97925">
      <w:pPr>
        <w:jc w:val="both"/>
        <w:rPr>
          <w:b/>
          <w:sz w:val="28"/>
          <w:szCs w:val="28"/>
        </w:rPr>
      </w:pPr>
    </w:p>
    <w:p w:rsidR="00D97925" w:rsidRPr="00A1723A" w:rsidRDefault="00D97925" w:rsidP="00D979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Pr="00A1723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D97925" w:rsidRPr="00A1723A" w:rsidRDefault="00D97925" w:rsidP="00D97925">
      <w:pPr>
        <w:ind w:firstLine="709"/>
        <w:jc w:val="both"/>
        <w:rPr>
          <w:b/>
          <w:sz w:val="28"/>
          <w:szCs w:val="28"/>
        </w:rPr>
      </w:pPr>
    </w:p>
    <w:p w:rsidR="00D97925" w:rsidRPr="003C2893" w:rsidRDefault="00D97925" w:rsidP="00D97925">
      <w:pPr>
        <w:ind w:firstLine="709"/>
        <w:jc w:val="both"/>
        <w:rPr>
          <w:sz w:val="28"/>
          <w:szCs w:val="28"/>
        </w:rPr>
      </w:pPr>
      <w:r w:rsidRPr="003C2893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D97925" w:rsidRPr="003C2893" w:rsidRDefault="00D97925" w:rsidP="00D97925">
      <w:pPr>
        <w:ind w:firstLine="709"/>
        <w:jc w:val="both"/>
        <w:rPr>
          <w:sz w:val="28"/>
          <w:szCs w:val="28"/>
        </w:rPr>
      </w:pPr>
      <w:r w:rsidRPr="003C2893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округа–Югры по разграничению вопросов местного значения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D97925" w:rsidRDefault="00D97925" w:rsidP="00D97925">
      <w:pPr>
        <w:ind w:firstLine="709"/>
        <w:jc w:val="both"/>
        <w:rPr>
          <w:sz w:val="28"/>
          <w:szCs w:val="28"/>
        </w:rPr>
      </w:pPr>
    </w:p>
    <w:p w:rsidR="00D97925" w:rsidRDefault="00D97925" w:rsidP="00D97925">
      <w:pPr>
        <w:ind w:firstLine="709"/>
        <w:jc w:val="both"/>
        <w:rPr>
          <w:sz w:val="28"/>
          <w:szCs w:val="28"/>
        </w:rPr>
      </w:pPr>
    </w:p>
    <w:p w:rsidR="00D97925" w:rsidRDefault="00D97925" w:rsidP="00D97925">
      <w:pPr>
        <w:ind w:firstLine="709"/>
        <w:jc w:val="both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D97925" w:rsidRPr="00034584" w:rsidTr="001B2F6A">
        <w:trPr>
          <w:trHeight w:val="1657"/>
        </w:trPr>
        <w:tc>
          <w:tcPr>
            <w:tcW w:w="5387" w:type="dxa"/>
            <w:shd w:val="clear" w:color="auto" w:fill="auto"/>
          </w:tcPr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К.Р.Минулин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Красноленинский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__________О.Б.Шаманова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м.п.</w:t>
            </w:r>
          </w:p>
        </w:tc>
      </w:tr>
    </w:tbl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Pr="00034584" w:rsidRDefault="00D97925" w:rsidP="00D9792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</w:t>
      </w:r>
      <w:r w:rsidRPr="00034584">
        <w:rPr>
          <w:sz w:val="28"/>
          <w:szCs w:val="28"/>
        </w:rPr>
        <w:t>риложение 1</w:t>
      </w:r>
    </w:p>
    <w:p w:rsidR="00D97925" w:rsidRPr="00034584" w:rsidRDefault="00D97925" w:rsidP="00D97925">
      <w:pPr>
        <w:jc w:val="right"/>
        <w:rPr>
          <w:b/>
          <w:sz w:val="28"/>
          <w:szCs w:val="28"/>
        </w:rPr>
      </w:pPr>
      <w:r w:rsidRPr="00034584">
        <w:rPr>
          <w:sz w:val="28"/>
          <w:szCs w:val="28"/>
        </w:rPr>
        <w:t xml:space="preserve">к Соглашению № </w:t>
      </w:r>
      <w:r>
        <w:rPr>
          <w:sz w:val="28"/>
          <w:szCs w:val="28"/>
        </w:rPr>
        <w:t>1 от _____2019г.</w:t>
      </w:r>
    </w:p>
    <w:p w:rsidR="00D97925" w:rsidRPr="00034584" w:rsidRDefault="00D97925" w:rsidP="00D97925">
      <w:pPr>
        <w:jc w:val="right"/>
        <w:rPr>
          <w:sz w:val="28"/>
          <w:szCs w:val="28"/>
        </w:rPr>
      </w:pPr>
    </w:p>
    <w:p w:rsidR="00D97925" w:rsidRPr="00034584" w:rsidRDefault="00D97925" w:rsidP="00D97925">
      <w:pPr>
        <w:rPr>
          <w:sz w:val="28"/>
          <w:szCs w:val="28"/>
        </w:rPr>
      </w:pPr>
    </w:p>
    <w:p w:rsidR="00D97925" w:rsidRPr="00034584" w:rsidRDefault="00D97925" w:rsidP="00D97925">
      <w:pPr>
        <w:jc w:val="center"/>
        <w:rPr>
          <w:b/>
          <w:sz w:val="28"/>
          <w:szCs w:val="28"/>
        </w:rPr>
      </w:pPr>
      <w:r w:rsidRPr="00034584">
        <w:rPr>
          <w:sz w:val="28"/>
          <w:szCs w:val="28"/>
        </w:rPr>
        <w:t>Объем передаваемых межбюджетных трансфертов</w:t>
      </w:r>
      <w:r>
        <w:rPr>
          <w:sz w:val="28"/>
          <w:szCs w:val="28"/>
        </w:rPr>
        <w:t>, руб.</w:t>
      </w:r>
    </w:p>
    <w:p w:rsidR="00D97925" w:rsidRPr="00034584" w:rsidRDefault="00D97925" w:rsidP="00D97925">
      <w:pPr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027"/>
        <w:gridCol w:w="1843"/>
      </w:tblGrid>
      <w:tr w:rsidR="00D97925" w:rsidRPr="00034584" w:rsidTr="001B2F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034584" w:rsidRDefault="00D97925" w:rsidP="001B2F6A">
            <w:pPr>
              <w:jc w:val="center"/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№</w:t>
            </w:r>
          </w:p>
          <w:p w:rsidR="00D97925" w:rsidRPr="00034584" w:rsidRDefault="00D97925" w:rsidP="001B2F6A">
            <w:pPr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п/п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034584" w:rsidRDefault="00D97925" w:rsidP="001B2F6A">
            <w:pPr>
              <w:jc w:val="center"/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034584" w:rsidRDefault="00D97925" w:rsidP="001B2F6A">
            <w:pPr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 </w:t>
            </w:r>
          </w:p>
          <w:p w:rsidR="00D97925" w:rsidRPr="00034584" w:rsidRDefault="00D97925" w:rsidP="001B2F6A">
            <w:pPr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34584">
              <w:rPr>
                <w:sz w:val="28"/>
                <w:szCs w:val="28"/>
              </w:rPr>
              <w:t xml:space="preserve"> год</w:t>
            </w:r>
          </w:p>
          <w:p w:rsidR="00D97925" w:rsidRPr="00034584" w:rsidRDefault="00D97925" w:rsidP="001B2F6A">
            <w:pPr>
              <w:jc w:val="center"/>
              <w:rPr>
                <w:sz w:val="28"/>
                <w:szCs w:val="28"/>
              </w:rPr>
            </w:pPr>
          </w:p>
        </w:tc>
      </w:tr>
      <w:tr w:rsidR="00D97925" w:rsidRPr="00034584" w:rsidTr="001B2F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034584" w:rsidRDefault="00D97925" w:rsidP="001B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034584" w:rsidRDefault="00D97925" w:rsidP="001B2F6A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 w:rsidRPr="00332459">
              <w:rPr>
                <w:rStyle w:val="blk6"/>
                <w:sz w:val="28"/>
                <w:szCs w:val="28"/>
                <w:specVanish w:val="0"/>
              </w:rPr>
              <w:t>В области</w:t>
            </w:r>
            <w:r>
              <w:rPr>
                <w:rStyle w:val="blk6"/>
                <w:sz w:val="28"/>
                <w:szCs w:val="28"/>
                <w:specVanish w:val="0"/>
              </w:rPr>
              <w:t xml:space="preserve"> градостроительной деятельности</w:t>
            </w:r>
            <w:r w:rsidRPr="00034584">
              <w:rPr>
                <w:sz w:val="28"/>
                <w:szCs w:val="28"/>
              </w:rPr>
              <w:t xml:space="preserve"> </w:t>
            </w:r>
            <w:r w:rsidRPr="0015493C">
              <w:rPr>
                <w:sz w:val="28"/>
                <w:szCs w:val="28"/>
              </w:rPr>
              <w:t>в границах сельского поселения</w:t>
            </w:r>
            <w:r w:rsidRPr="00034584">
              <w:rPr>
                <w:sz w:val="28"/>
                <w:szCs w:val="28"/>
              </w:rPr>
              <w:t xml:space="preserve"> в соответствии с частью </w:t>
            </w:r>
            <w:r>
              <w:rPr>
                <w:sz w:val="28"/>
                <w:szCs w:val="28"/>
              </w:rPr>
              <w:t>1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895693" w:rsidRDefault="00D97925" w:rsidP="001B2F6A">
            <w:pPr>
              <w:jc w:val="center"/>
              <w:rPr>
                <w:sz w:val="28"/>
                <w:szCs w:val="28"/>
              </w:rPr>
            </w:pPr>
            <w:r w:rsidRPr="00E95D39">
              <w:rPr>
                <w:sz w:val="28"/>
                <w:szCs w:val="28"/>
              </w:rPr>
              <w:t>105 996,40</w:t>
            </w:r>
          </w:p>
        </w:tc>
      </w:tr>
      <w:tr w:rsidR="00D97925" w:rsidRPr="00034584" w:rsidTr="001B2F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034584" w:rsidRDefault="00D97925" w:rsidP="001B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034584" w:rsidRDefault="00D97925" w:rsidP="001B2F6A">
            <w:pPr>
              <w:shd w:val="clear" w:color="auto" w:fill="FFFFFF"/>
              <w:spacing w:line="312" w:lineRule="exact"/>
              <w:ind w:right="19" w:firstLine="257"/>
              <w:jc w:val="both"/>
              <w:rPr>
                <w:sz w:val="28"/>
                <w:szCs w:val="28"/>
              </w:rPr>
            </w:pPr>
            <w:r w:rsidRPr="009A42BC">
              <w:rPr>
                <w:spacing w:val="1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 w:rsidRPr="002E7DBC">
              <w:rPr>
                <w:sz w:val="28"/>
                <w:szCs w:val="28"/>
              </w:rPr>
              <w:t>садового дома жилым домом и жилого дома садовым домом</w:t>
            </w:r>
            <w:r w:rsidRPr="00034584">
              <w:rPr>
                <w:spacing w:val="1"/>
                <w:sz w:val="28"/>
                <w:szCs w:val="28"/>
              </w:rPr>
              <w:t xml:space="preserve"> в соответствии с частью </w:t>
            </w:r>
            <w:r>
              <w:rPr>
                <w:spacing w:val="1"/>
                <w:sz w:val="28"/>
                <w:szCs w:val="28"/>
              </w:rPr>
              <w:t xml:space="preserve">2 </w:t>
            </w:r>
            <w:r w:rsidRPr="00034584">
              <w:rPr>
                <w:spacing w:val="1"/>
                <w:sz w:val="28"/>
                <w:szCs w:val="28"/>
              </w:rPr>
              <w:t>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942AE1" w:rsidRDefault="00D97925" w:rsidP="001B2F6A">
            <w:pPr>
              <w:jc w:val="center"/>
              <w:rPr>
                <w:sz w:val="28"/>
                <w:szCs w:val="28"/>
              </w:rPr>
            </w:pPr>
            <w:r w:rsidRPr="00E95D39">
              <w:rPr>
                <w:sz w:val="28"/>
                <w:szCs w:val="28"/>
              </w:rPr>
              <w:t>2 944,34</w:t>
            </w:r>
          </w:p>
        </w:tc>
      </w:tr>
      <w:tr w:rsidR="00D97925" w:rsidRPr="00034584" w:rsidTr="001B2F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034584" w:rsidRDefault="00D97925" w:rsidP="001B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034584" w:rsidRDefault="00D97925" w:rsidP="001B2F6A">
            <w:pPr>
              <w:ind w:firstLine="257"/>
              <w:jc w:val="both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Осуществление муниципального жилищного контроля в соответствии с частью </w:t>
            </w:r>
            <w:r>
              <w:rPr>
                <w:sz w:val="28"/>
                <w:szCs w:val="28"/>
              </w:rPr>
              <w:t>3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E95D39" w:rsidRDefault="00D97925" w:rsidP="001B2F6A">
            <w:pPr>
              <w:jc w:val="center"/>
              <w:rPr>
                <w:sz w:val="28"/>
                <w:szCs w:val="28"/>
              </w:rPr>
            </w:pPr>
            <w:r w:rsidRPr="00E95D39">
              <w:rPr>
                <w:sz w:val="28"/>
                <w:szCs w:val="28"/>
              </w:rPr>
              <w:t>76 552,96</w:t>
            </w:r>
          </w:p>
        </w:tc>
      </w:tr>
      <w:tr w:rsidR="00D97925" w:rsidRPr="00034584" w:rsidTr="001B2F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034584" w:rsidRDefault="00D97925" w:rsidP="001B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034584" w:rsidRDefault="00D97925" w:rsidP="001B2F6A">
            <w:pPr>
              <w:ind w:firstLine="257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E3B76">
              <w:rPr>
                <w:spacing w:val="1"/>
                <w:sz w:val="28"/>
                <w:szCs w:val="28"/>
              </w:rPr>
              <w:t>рганизаци</w:t>
            </w:r>
            <w:r>
              <w:rPr>
                <w:spacing w:val="1"/>
                <w:sz w:val="28"/>
                <w:szCs w:val="28"/>
              </w:rPr>
              <w:t>я</w:t>
            </w:r>
            <w:r w:rsidRPr="002E3B76">
              <w:rPr>
                <w:spacing w:val="1"/>
                <w:sz w:val="28"/>
                <w:szCs w:val="28"/>
              </w:rPr>
              <w:t xml:space="preserve"> библиотечного обслуживания населения, комплектования и обеспечения сохранности библиотечных фондов библиотек поселения</w:t>
            </w:r>
            <w:r w:rsidRPr="00034584">
              <w:rPr>
                <w:sz w:val="28"/>
                <w:szCs w:val="28"/>
              </w:rPr>
              <w:t xml:space="preserve"> в соответствии с частью </w:t>
            </w:r>
            <w:r>
              <w:rPr>
                <w:sz w:val="28"/>
                <w:szCs w:val="28"/>
              </w:rPr>
              <w:t>4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895693" w:rsidRDefault="00D97925" w:rsidP="001B2F6A">
            <w:pPr>
              <w:jc w:val="center"/>
              <w:rPr>
                <w:sz w:val="28"/>
                <w:szCs w:val="28"/>
              </w:rPr>
            </w:pPr>
            <w:r w:rsidRPr="00E95D39">
              <w:rPr>
                <w:sz w:val="28"/>
                <w:szCs w:val="28"/>
              </w:rPr>
              <w:t>1 110 942,00</w:t>
            </w:r>
          </w:p>
        </w:tc>
      </w:tr>
      <w:tr w:rsidR="00D97925" w:rsidRPr="00034584" w:rsidTr="001B2F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Default="00D97925" w:rsidP="001B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Default="00D97925" w:rsidP="001B2F6A">
            <w:pPr>
              <w:ind w:firstLine="2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2A2C">
              <w:rPr>
                <w:color w:val="000000"/>
                <w:sz w:val="28"/>
                <w:szCs w:val="28"/>
              </w:rPr>
              <w:t xml:space="preserve">Организация в границах поселения </w:t>
            </w:r>
            <w:r>
              <w:rPr>
                <w:color w:val="000000"/>
                <w:sz w:val="28"/>
                <w:szCs w:val="28"/>
              </w:rPr>
              <w:t>электро-, тепло</w:t>
            </w:r>
            <w:r w:rsidRPr="00D92A2C">
              <w:rPr>
                <w:color w:val="000000"/>
                <w:sz w:val="28"/>
                <w:szCs w:val="28"/>
              </w:rPr>
              <w:t>, газо- и водоснабжения населения,</w:t>
            </w:r>
            <w:r w:rsidRPr="00D92A2C">
              <w:rPr>
                <w:sz w:val="28"/>
                <w:szCs w:val="28"/>
              </w:rPr>
              <w:t xml:space="preserve"> водоотведения (за исключением дождевой канализации)</w:t>
            </w:r>
            <w:r w:rsidRPr="00034584">
              <w:rPr>
                <w:sz w:val="28"/>
                <w:szCs w:val="28"/>
              </w:rPr>
              <w:t xml:space="preserve"> в соответствии с частью </w:t>
            </w:r>
            <w:r>
              <w:rPr>
                <w:sz w:val="28"/>
                <w:szCs w:val="28"/>
              </w:rPr>
              <w:t>5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895693" w:rsidRDefault="00D97925" w:rsidP="001B2F6A">
            <w:pPr>
              <w:jc w:val="center"/>
              <w:rPr>
                <w:sz w:val="28"/>
                <w:szCs w:val="28"/>
              </w:rPr>
            </w:pPr>
            <w:r w:rsidRPr="00E95D39">
              <w:rPr>
                <w:sz w:val="28"/>
                <w:szCs w:val="28"/>
              </w:rPr>
              <w:t>229 658,87</w:t>
            </w:r>
          </w:p>
        </w:tc>
      </w:tr>
      <w:tr w:rsidR="00D97925" w:rsidRPr="00034584" w:rsidTr="001B2F6A">
        <w:trPr>
          <w:trHeight w:val="335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5" w:rsidRPr="00034584" w:rsidRDefault="00D97925" w:rsidP="001B2F6A">
            <w:pPr>
              <w:jc w:val="right"/>
              <w:rPr>
                <w:b/>
                <w:sz w:val="28"/>
                <w:szCs w:val="28"/>
              </w:rPr>
            </w:pPr>
            <w:r w:rsidRPr="0003458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25" w:rsidRPr="00034584" w:rsidRDefault="00D97925" w:rsidP="001B2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1 526 094,57</w:t>
            </w:r>
          </w:p>
        </w:tc>
      </w:tr>
    </w:tbl>
    <w:p w:rsidR="00D97925" w:rsidRDefault="00D97925" w:rsidP="00D97925">
      <w:pPr>
        <w:ind w:left="1440"/>
        <w:jc w:val="both"/>
        <w:rPr>
          <w:color w:val="FF0000"/>
          <w:sz w:val="28"/>
          <w:szCs w:val="28"/>
        </w:rPr>
      </w:pPr>
    </w:p>
    <w:p w:rsidR="00D97925" w:rsidRDefault="00D97925" w:rsidP="00D97925">
      <w:pPr>
        <w:ind w:left="1440"/>
        <w:jc w:val="both"/>
        <w:rPr>
          <w:color w:val="FF0000"/>
          <w:sz w:val="28"/>
          <w:szCs w:val="28"/>
        </w:rPr>
      </w:pPr>
    </w:p>
    <w:p w:rsidR="00D97925" w:rsidRDefault="00D97925" w:rsidP="00D97925">
      <w:pPr>
        <w:ind w:left="1440"/>
        <w:jc w:val="both"/>
        <w:rPr>
          <w:color w:val="FF0000"/>
          <w:sz w:val="28"/>
          <w:szCs w:val="28"/>
        </w:rPr>
      </w:pPr>
    </w:p>
    <w:p w:rsidR="00D97925" w:rsidRDefault="00D97925" w:rsidP="00D97925">
      <w:pPr>
        <w:ind w:left="1440"/>
        <w:jc w:val="both"/>
        <w:rPr>
          <w:color w:val="FF0000"/>
          <w:sz w:val="28"/>
          <w:szCs w:val="28"/>
        </w:rPr>
      </w:pPr>
    </w:p>
    <w:p w:rsidR="00D97925" w:rsidRDefault="00D97925" w:rsidP="00D97925">
      <w:pPr>
        <w:ind w:left="1440"/>
        <w:jc w:val="both"/>
        <w:rPr>
          <w:color w:val="FF0000"/>
          <w:sz w:val="28"/>
          <w:szCs w:val="28"/>
        </w:rPr>
      </w:pPr>
    </w:p>
    <w:p w:rsidR="00D97925" w:rsidRDefault="00D97925" w:rsidP="00D97925">
      <w:pPr>
        <w:ind w:left="1440"/>
        <w:jc w:val="both"/>
        <w:rPr>
          <w:color w:val="FF0000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D97925" w:rsidRPr="00034584" w:rsidTr="001B2F6A">
        <w:trPr>
          <w:trHeight w:val="1657"/>
        </w:trPr>
        <w:tc>
          <w:tcPr>
            <w:tcW w:w="5387" w:type="dxa"/>
            <w:shd w:val="clear" w:color="auto" w:fill="auto"/>
          </w:tcPr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К.Р.Минулин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Красноленинский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__________О.Б.Шаманова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м.п.</w:t>
            </w:r>
          </w:p>
        </w:tc>
      </w:tr>
    </w:tbl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Pr="00034584" w:rsidRDefault="00D97925" w:rsidP="00D97925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97925" w:rsidRPr="00034584" w:rsidRDefault="00D97925" w:rsidP="00D979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_____2019г.</w:t>
      </w:r>
    </w:p>
    <w:p w:rsidR="00D97925" w:rsidRDefault="00D97925" w:rsidP="00D97925">
      <w:pPr>
        <w:jc w:val="center"/>
        <w:rPr>
          <w:sz w:val="28"/>
          <w:szCs w:val="28"/>
        </w:rPr>
      </w:pPr>
    </w:p>
    <w:p w:rsidR="00D97925" w:rsidRDefault="00D97925" w:rsidP="00D97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D97925" w:rsidRPr="00034584" w:rsidRDefault="00D97925" w:rsidP="00D9792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расчета о</w:t>
      </w:r>
      <w:r w:rsidRPr="00537B30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537B30">
        <w:rPr>
          <w:sz w:val="28"/>
          <w:szCs w:val="28"/>
        </w:rPr>
        <w:t xml:space="preserve"> межбюджетных трансфертов</w:t>
      </w:r>
      <w:r>
        <w:rPr>
          <w:sz w:val="28"/>
          <w:szCs w:val="28"/>
        </w:rPr>
        <w:t xml:space="preserve"> на осуществление полномочий</w:t>
      </w:r>
      <w:r w:rsidRPr="001B68C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03458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градостроительной деятельности в границах сельского поселения </w:t>
      </w:r>
    </w:p>
    <w:p w:rsidR="00D97925" w:rsidRDefault="00D97925" w:rsidP="00D9792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97925" w:rsidRPr="00034584" w:rsidRDefault="00D97925" w:rsidP="00D97925">
      <w:pPr>
        <w:shd w:val="clear" w:color="auto" w:fill="FFFFFF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</w:t>
      </w:r>
      <w:r>
        <w:rPr>
          <w:sz w:val="28"/>
          <w:szCs w:val="28"/>
        </w:rPr>
        <w:t>подлежащий</w:t>
      </w:r>
      <w:r w:rsidRPr="00034584">
        <w:rPr>
          <w:sz w:val="28"/>
          <w:szCs w:val="28"/>
        </w:rPr>
        <w:t xml:space="preserve"> </w:t>
      </w:r>
      <w:r w:rsidRPr="001B68CB">
        <w:rPr>
          <w:sz w:val="28"/>
          <w:szCs w:val="28"/>
        </w:rPr>
        <w:t xml:space="preserve">передаче из бюджета сельского поселения </w:t>
      </w:r>
      <w:r>
        <w:rPr>
          <w:sz w:val="28"/>
          <w:szCs w:val="28"/>
        </w:rPr>
        <w:t>Красноленинский</w:t>
      </w:r>
      <w:r w:rsidRPr="001B68CB">
        <w:rPr>
          <w:sz w:val="28"/>
          <w:szCs w:val="28"/>
        </w:rPr>
        <w:t xml:space="preserve"> в бюджет Ханты-Мансийского района</w:t>
      </w:r>
      <w:r>
        <w:rPr>
          <w:sz w:val="28"/>
          <w:szCs w:val="28"/>
        </w:rPr>
        <w:t>,</w:t>
      </w:r>
      <w:r w:rsidRPr="001B68CB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>на</w:t>
      </w:r>
      <w:r w:rsidRPr="00033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Pr="00034584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</w:t>
      </w:r>
      <w:r w:rsidRPr="0003458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градостроительной деятельности</w:t>
      </w:r>
      <w:r w:rsidRPr="00033BD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границах сельского поселения  </w:t>
      </w:r>
      <w:r w:rsidRPr="001B68CB">
        <w:rPr>
          <w:b/>
          <w:spacing w:val="1"/>
          <w:sz w:val="28"/>
          <w:szCs w:val="28"/>
        </w:rPr>
        <w:t>(</w:t>
      </w:r>
      <w:r w:rsidRPr="001B68CB">
        <w:rPr>
          <w:b/>
          <w:sz w:val="28"/>
          <w:szCs w:val="28"/>
          <w:lang w:val="en-US"/>
        </w:rPr>
        <w:t>Y</w:t>
      </w:r>
      <w:r w:rsidRPr="001B68CB">
        <w:rPr>
          <w:b/>
          <w:sz w:val="28"/>
          <w:szCs w:val="28"/>
        </w:rPr>
        <w:t>)</w:t>
      </w:r>
      <w:r w:rsidRPr="00034584">
        <w:rPr>
          <w:sz w:val="28"/>
          <w:szCs w:val="28"/>
        </w:rPr>
        <w:t>,определ</w:t>
      </w:r>
      <w:r>
        <w:rPr>
          <w:sz w:val="28"/>
          <w:szCs w:val="28"/>
        </w:rPr>
        <w:t>яется как:</w:t>
      </w:r>
    </w:p>
    <w:p w:rsidR="00D97925" w:rsidRDefault="00D97925" w:rsidP="00D97925">
      <w:pPr>
        <w:jc w:val="center"/>
        <w:rPr>
          <w:b/>
          <w:sz w:val="28"/>
          <w:szCs w:val="28"/>
        </w:rPr>
      </w:pPr>
    </w:p>
    <w:p w:rsidR="00D97925" w:rsidRPr="006C243A" w:rsidRDefault="00D97925" w:rsidP="00D97925">
      <w:pPr>
        <w:jc w:val="center"/>
        <w:rPr>
          <w:b/>
          <w:sz w:val="28"/>
          <w:szCs w:val="28"/>
        </w:rPr>
      </w:pPr>
      <w:r w:rsidRPr="006C243A">
        <w:rPr>
          <w:b/>
          <w:sz w:val="28"/>
          <w:szCs w:val="28"/>
          <w:lang w:val="en-US"/>
        </w:rPr>
        <w:t>Y</w:t>
      </w:r>
      <w:r w:rsidRPr="006C243A">
        <w:rPr>
          <w:b/>
          <w:sz w:val="28"/>
          <w:szCs w:val="28"/>
        </w:rPr>
        <w:t xml:space="preserve"> = (</w:t>
      </w:r>
      <w:r w:rsidRPr="006C243A">
        <w:rPr>
          <w:b/>
          <w:sz w:val="28"/>
          <w:szCs w:val="28"/>
          <w:lang w:val="en-US"/>
        </w:rPr>
        <w:t>F</w:t>
      </w:r>
      <w:r w:rsidRPr="006C243A">
        <w:rPr>
          <w:b/>
          <w:sz w:val="28"/>
          <w:szCs w:val="28"/>
        </w:rPr>
        <w:t>+</w:t>
      </w:r>
      <w:r w:rsidRPr="006C243A">
        <w:rPr>
          <w:b/>
          <w:sz w:val="28"/>
          <w:szCs w:val="28"/>
          <w:lang w:val="en-US"/>
        </w:rPr>
        <w:t>R</w:t>
      </w:r>
      <w:r w:rsidRPr="006C243A">
        <w:rPr>
          <w:b/>
          <w:sz w:val="28"/>
          <w:szCs w:val="28"/>
        </w:rPr>
        <w:t xml:space="preserve">) </w:t>
      </w:r>
      <w:r w:rsidRPr="006C243A">
        <w:rPr>
          <w:b/>
          <w:sz w:val="28"/>
          <w:szCs w:val="28"/>
          <w:lang w:val="en-US"/>
        </w:rPr>
        <w:t>x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N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x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K</w:t>
      </w:r>
      <w:r w:rsidRPr="006C243A">
        <w:rPr>
          <w:b/>
          <w:sz w:val="28"/>
          <w:szCs w:val="28"/>
        </w:rPr>
        <w:t xml:space="preserve">, </w:t>
      </w:r>
      <w:r w:rsidRPr="006C243A">
        <w:rPr>
          <w:sz w:val="28"/>
          <w:szCs w:val="28"/>
        </w:rPr>
        <w:t>где: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F – </w:t>
      </w:r>
      <w:r w:rsidRPr="006C243A">
        <w:rPr>
          <w:sz w:val="28"/>
          <w:szCs w:val="28"/>
        </w:rPr>
        <w:t>расходы на оплату труда (с учетом начислений) в год одной штатной единицы (главного специалиста) органов администрации Ханты-Мансийского района (далее – специалист органов АХМР), рассчитанные на основе утвержденных размеров оплаты труда текущего финансового года;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R – </w:t>
      </w:r>
      <w:r w:rsidRPr="006C243A">
        <w:rPr>
          <w:sz w:val="28"/>
          <w:szCs w:val="28"/>
        </w:rPr>
        <w:t>социальные гарантии и расходы на материально-техническое обеспечение одного специалиста органов АХМР в год;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N – </w:t>
      </w:r>
      <w:r w:rsidRPr="006C243A">
        <w:rPr>
          <w:sz w:val="28"/>
          <w:szCs w:val="28"/>
        </w:rPr>
        <w:t>нормативная штатная численность специалистов органов АХМР, необходимая для исполнения полномочия;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K – </w:t>
      </w:r>
      <w:r w:rsidRPr="006C243A">
        <w:rPr>
          <w:sz w:val="28"/>
          <w:szCs w:val="28"/>
        </w:rPr>
        <w:t xml:space="preserve">коэффициент объема расходов сельского поселения равен отношению объема расходов бюджета сельского поселения в последнем отчетном году к общему объему расходов бюджетов сельских поселений района. 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Pr="00942AE1" w:rsidRDefault="00D97925" w:rsidP="00D97925">
      <w:pPr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Pr="00942AE1">
        <w:rPr>
          <w:sz w:val="28"/>
          <w:szCs w:val="28"/>
        </w:rPr>
        <w:t>1 032 078,90 + 145 658,87 = 1 177 737,77 рублей</w:t>
      </w:r>
    </w:p>
    <w:p w:rsidR="00D97925" w:rsidRPr="00034584" w:rsidRDefault="00D97925" w:rsidP="00D97925">
      <w:pPr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1,80</w:t>
      </w:r>
      <w:r w:rsidRPr="00034584">
        <w:rPr>
          <w:sz w:val="28"/>
          <w:szCs w:val="28"/>
        </w:rPr>
        <w:t xml:space="preserve"> штатных единиц</w:t>
      </w:r>
    </w:p>
    <w:p w:rsidR="00D97925" w:rsidRPr="00034584" w:rsidRDefault="00D97925" w:rsidP="00D97925">
      <w:pPr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0,</w:t>
      </w:r>
      <w:r>
        <w:rPr>
          <w:sz w:val="28"/>
          <w:szCs w:val="28"/>
        </w:rPr>
        <w:t>05</w:t>
      </w:r>
    </w:p>
    <w:p w:rsidR="00D97925" w:rsidRPr="00034584" w:rsidRDefault="00D97925" w:rsidP="00D97925">
      <w:pPr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Y </w:t>
      </w:r>
      <w:r w:rsidRPr="00A472AF">
        <w:rPr>
          <w:b/>
          <w:sz w:val="28"/>
          <w:szCs w:val="28"/>
        </w:rPr>
        <w:t xml:space="preserve">= </w:t>
      </w:r>
      <w:r w:rsidRPr="00942AE1">
        <w:rPr>
          <w:b/>
          <w:sz w:val="28"/>
          <w:szCs w:val="28"/>
        </w:rPr>
        <w:t>1 177 737,77</w:t>
      </w:r>
      <w:r w:rsidRPr="00034584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>1,80</w:t>
      </w:r>
      <w:r w:rsidRPr="00034584">
        <w:rPr>
          <w:b/>
          <w:sz w:val="28"/>
          <w:szCs w:val="28"/>
        </w:rPr>
        <w:t xml:space="preserve"> х 0,</w:t>
      </w:r>
      <w:r>
        <w:rPr>
          <w:b/>
          <w:sz w:val="28"/>
          <w:szCs w:val="28"/>
        </w:rPr>
        <w:t>05</w:t>
      </w:r>
      <w:r w:rsidRPr="00034584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105 996,40</w:t>
      </w:r>
      <w:r w:rsidRPr="00034584">
        <w:rPr>
          <w:b/>
          <w:sz w:val="28"/>
          <w:szCs w:val="28"/>
        </w:rPr>
        <w:t xml:space="preserve"> рублей</w:t>
      </w:r>
    </w:p>
    <w:p w:rsidR="00D97925" w:rsidRPr="00034584" w:rsidRDefault="00D97925" w:rsidP="00D97925">
      <w:pPr>
        <w:ind w:firstLine="567"/>
        <w:jc w:val="both"/>
        <w:rPr>
          <w:b/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Pr="00034584" w:rsidRDefault="00D97925" w:rsidP="00D97925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D97925" w:rsidRPr="00034584" w:rsidTr="001B2F6A">
        <w:trPr>
          <w:trHeight w:val="1657"/>
        </w:trPr>
        <w:tc>
          <w:tcPr>
            <w:tcW w:w="5387" w:type="dxa"/>
            <w:shd w:val="clear" w:color="auto" w:fill="auto"/>
          </w:tcPr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К.Р.Минулин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Красноленинский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__________О.Б.Шаманова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м.п.</w:t>
            </w:r>
          </w:p>
        </w:tc>
      </w:tr>
    </w:tbl>
    <w:p w:rsidR="00D97925" w:rsidRDefault="00D97925" w:rsidP="00D97925">
      <w:pPr>
        <w:jc w:val="right"/>
        <w:rPr>
          <w:sz w:val="28"/>
          <w:szCs w:val="28"/>
        </w:rPr>
      </w:pPr>
    </w:p>
    <w:p w:rsidR="00D97925" w:rsidRDefault="00D97925" w:rsidP="00D97925">
      <w:pPr>
        <w:jc w:val="right"/>
        <w:rPr>
          <w:sz w:val="28"/>
          <w:szCs w:val="28"/>
        </w:rPr>
      </w:pPr>
    </w:p>
    <w:p w:rsidR="00D97925" w:rsidRPr="00034584" w:rsidRDefault="00D97925" w:rsidP="00D979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3458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</w:p>
    <w:p w:rsidR="00D97925" w:rsidRPr="00034584" w:rsidRDefault="00D97925" w:rsidP="00D97925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к Соглашению № </w:t>
      </w:r>
      <w:r>
        <w:rPr>
          <w:sz w:val="28"/>
          <w:szCs w:val="28"/>
        </w:rPr>
        <w:t>1 от _____2019г.</w:t>
      </w:r>
    </w:p>
    <w:p w:rsidR="00D97925" w:rsidRDefault="00D97925" w:rsidP="00D97925">
      <w:pPr>
        <w:rPr>
          <w:sz w:val="28"/>
          <w:szCs w:val="28"/>
        </w:rPr>
      </w:pPr>
    </w:p>
    <w:p w:rsidR="00D97925" w:rsidRDefault="00D97925" w:rsidP="00D97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D97925" w:rsidRPr="00D14144" w:rsidRDefault="00D97925" w:rsidP="00D97925">
      <w:pPr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расчета о</w:t>
      </w:r>
      <w:r w:rsidRPr="00537B30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537B30">
        <w:rPr>
          <w:sz w:val="28"/>
          <w:szCs w:val="28"/>
        </w:rPr>
        <w:t xml:space="preserve"> межбюджетных трансфертов</w:t>
      </w:r>
      <w:r>
        <w:rPr>
          <w:sz w:val="28"/>
          <w:szCs w:val="28"/>
        </w:rPr>
        <w:t xml:space="preserve"> на осуществление полномочий</w:t>
      </w:r>
      <w:r w:rsidRPr="00034584">
        <w:rPr>
          <w:sz w:val="28"/>
          <w:szCs w:val="28"/>
        </w:rPr>
        <w:t xml:space="preserve"> по </w:t>
      </w:r>
      <w:r w:rsidRPr="00034584">
        <w:rPr>
          <w:spacing w:val="1"/>
          <w:sz w:val="28"/>
          <w:szCs w:val="28"/>
        </w:rPr>
        <w:t>признани</w:t>
      </w:r>
      <w:r>
        <w:rPr>
          <w:spacing w:val="1"/>
          <w:sz w:val="28"/>
          <w:szCs w:val="28"/>
        </w:rPr>
        <w:t>ю</w:t>
      </w:r>
      <w:r w:rsidRPr="00034584">
        <w:rPr>
          <w:spacing w:val="1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pacing w:val="1"/>
          <w:sz w:val="28"/>
          <w:szCs w:val="28"/>
        </w:rPr>
        <w:t xml:space="preserve">, </w:t>
      </w:r>
      <w:r w:rsidRPr="002E7DBC">
        <w:rPr>
          <w:sz w:val="28"/>
          <w:szCs w:val="28"/>
        </w:rPr>
        <w:t>садового дома жилым домом и жилого дома садовым домом</w:t>
      </w:r>
    </w:p>
    <w:p w:rsidR="00D97925" w:rsidRPr="00034584" w:rsidRDefault="00D97925" w:rsidP="00D97925">
      <w:pPr>
        <w:jc w:val="both"/>
        <w:rPr>
          <w:sz w:val="28"/>
          <w:szCs w:val="28"/>
        </w:rPr>
      </w:pPr>
    </w:p>
    <w:p w:rsidR="00D97925" w:rsidRPr="00034584" w:rsidRDefault="00D97925" w:rsidP="00D97925">
      <w:pPr>
        <w:shd w:val="clear" w:color="auto" w:fill="FFFFFF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</w:t>
      </w:r>
      <w:r>
        <w:rPr>
          <w:sz w:val="28"/>
          <w:szCs w:val="28"/>
        </w:rPr>
        <w:t>подлежащий</w:t>
      </w:r>
      <w:r w:rsidRPr="00034584">
        <w:rPr>
          <w:sz w:val="28"/>
          <w:szCs w:val="28"/>
        </w:rPr>
        <w:t xml:space="preserve"> </w:t>
      </w:r>
      <w:r w:rsidRPr="001B68CB">
        <w:rPr>
          <w:sz w:val="28"/>
          <w:szCs w:val="28"/>
        </w:rPr>
        <w:t xml:space="preserve">передаче из бюджета сельского поселения </w:t>
      </w:r>
      <w:r>
        <w:rPr>
          <w:sz w:val="28"/>
          <w:szCs w:val="28"/>
        </w:rPr>
        <w:t>Красноленинский</w:t>
      </w:r>
      <w:r w:rsidRPr="001B68CB">
        <w:rPr>
          <w:sz w:val="28"/>
          <w:szCs w:val="28"/>
        </w:rPr>
        <w:t xml:space="preserve"> в бюджет Ханты-Мансийского района</w:t>
      </w:r>
      <w:r>
        <w:rPr>
          <w:sz w:val="28"/>
          <w:szCs w:val="28"/>
        </w:rPr>
        <w:t>,</w:t>
      </w:r>
      <w:r w:rsidRPr="001B68CB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>на</w:t>
      </w:r>
      <w:r w:rsidRPr="00033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Pr="00034584">
        <w:rPr>
          <w:sz w:val="28"/>
          <w:szCs w:val="28"/>
        </w:rPr>
        <w:t xml:space="preserve">полномочий </w:t>
      </w:r>
      <w:r w:rsidRPr="003138A3">
        <w:rPr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pacing w:val="1"/>
          <w:sz w:val="28"/>
          <w:szCs w:val="28"/>
        </w:rPr>
        <w:t xml:space="preserve">, </w:t>
      </w:r>
      <w:r w:rsidRPr="003C2893">
        <w:rPr>
          <w:spacing w:val="1"/>
          <w:sz w:val="28"/>
          <w:szCs w:val="28"/>
        </w:rPr>
        <w:t>садового дома жилым домом и жилого дома садовым домом</w:t>
      </w:r>
      <w:r w:rsidRPr="003C2893">
        <w:rPr>
          <w:b/>
          <w:spacing w:val="1"/>
          <w:sz w:val="28"/>
          <w:szCs w:val="28"/>
        </w:rPr>
        <w:t xml:space="preserve"> </w:t>
      </w:r>
      <w:r w:rsidRPr="001B68CB">
        <w:rPr>
          <w:b/>
          <w:spacing w:val="1"/>
          <w:sz w:val="28"/>
          <w:szCs w:val="28"/>
        </w:rPr>
        <w:t>(</w:t>
      </w:r>
      <w:r w:rsidRPr="001B68CB">
        <w:rPr>
          <w:b/>
          <w:sz w:val="28"/>
          <w:szCs w:val="28"/>
          <w:lang w:val="en-US"/>
        </w:rPr>
        <w:t>Y</w:t>
      </w:r>
      <w:r w:rsidRPr="001B68CB">
        <w:rPr>
          <w:b/>
          <w:sz w:val="28"/>
          <w:szCs w:val="28"/>
        </w:rPr>
        <w:t>)</w:t>
      </w:r>
      <w:r w:rsidRPr="00034584">
        <w:rPr>
          <w:sz w:val="28"/>
          <w:szCs w:val="28"/>
        </w:rPr>
        <w:t>,определ</w:t>
      </w:r>
      <w:r>
        <w:rPr>
          <w:sz w:val="28"/>
          <w:szCs w:val="28"/>
        </w:rPr>
        <w:t>яется как:</w:t>
      </w:r>
    </w:p>
    <w:p w:rsidR="00D97925" w:rsidRPr="00034584" w:rsidRDefault="00D97925" w:rsidP="00D97925">
      <w:pPr>
        <w:jc w:val="both"/>
        <w:rPr>
          <w:sz w:val="28"/>
          <w:szCs w:val="28"/>
        </w:rPr>
      </w:pPr>
    </w:p>
    <w:p w:rsidR="00D97925" w:rsidRPr="006C243A" w:rsidRDefault="00D97925" w:rsidP="00D97925">
      <w:pPr>
        <w:jc w:val="center"/>
        <w:rPr>
          <w:b/>
          <w:sz w:val="28"/>
          <w:szCs w:val="28"/>
        </w:rPr>
      </w:pPr>
      <w:r w:rsidRPr="006C243A">
        <w:rPr>
          <w:b/>
          <w:sz w:val="28"/>
          <w:szCs w:val="28"/>
          <w:lang w:val="en-US"/>
        </w:rPr>
        <w:t>Y</w:t>
      </w:r>
      <w:r w:rsidRPr="006C243A">
        <w:rPr>
          <w:b/>
          <w:sz w:val="28"/>
          <w:szCs w:val="28"/>
        </w:rPr>
        <w:t xml:space="preserve"> = (</w:t>
      </w:r>
      <w:r w:rsidRPr="006C243A">
        <w:rPr>
          <w:b/>
          <w:sz w:val="28"/>
          <w:szCs w:val="28"/>
          <w:lang w:val="en-US"/>
        </w:rPr>
        <w:t>F</w:t>
      </w:r>
      <w:r w:rsidRPr="006C243A">
        <w:rPr>
          <w:b/>
          <w:sz w:val="28"/>
          <w:szCs w:val="28"/>
        </w:rPr>
        <w:t>+</w:t>
      </w:r>
      <w:r w:rsidRPr="006C243A">
        <w:rPr>
          <w:b/>
          <w:sz w:val="28"/>
          <w:szCs w:val="28"/>
          <w:lang w:val="en-US"/>
        </w:rPr>
        <w:t>R</w:t>
      </w:r>
      <w:r w:rsidRPr="006C243A">
        <w:rPr>
          <w:b/>
          <w:sz w:val="28"/>
          <w:szCs w:val="28"/>
        </w:rPr>
        <w:t xml:space="preserve">) </w:t>
      </w:r>
      <w:r w:rsidRPr="006C243A">
        <w:rPr>
          <w:b/>
          <w:sz w:val="28"/>
          <w:szCs w:val="28"/>
          <w:lang w:val="en-US"/>
        </w:rPr>
        <w:t>x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N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x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K</w:t>
      </w:r>
      <w:r w:rsidRPr="006C243A">
        <w:rPr>
          <w:b/>
          <w:sz w:val="28"/>
          <w:szCs w:val="28"/>
        </w:rPr>
        <w:t xml:space="preserve">, </w:t>
      </w:r>
      <w:r w:rsidRPr="006C243A">
        <w:rPr>
          <w:sz w:val="28"/>
          <w:szCs w:val="28"/>
        </w:rPr>
        <w:t>где: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F – </w:t>
      </w:r>
      <w:r w:rsidRPr="006C243A">
        <w:rPr>
          <w:sz w:val="28"/>
          <w:szCs w:val="28"/>
        </w:rPr>
        <w:t>расходы на оплату труда (с учетом начислений) в год одной штатной единицы (главного специалиста) органов администрации Ханты-Мансийского района (далее – специалист органов АХМР), рассчитанные на основе утвержденных размеров оплаты труда текущего финансового года;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R – </w:t>
      </w:r>
      <w:r w:rsidRPr="006C243A">
        <w:rPr>
          <w:sz w:val="28"/>
          <w:szCs w:val="28"/>
        </w:rPr>
        <w:t>социальные гарантии и расходы на материально-техническое обеспечение одного специалиста органов АХМР в год;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N – </w:t>
      </w:r>
      <w:r w:rsidRPr="006C243A">
        <w:rPr>
          <w:sz w:val="28"/>
          <w:szCs w:val="28"/>
        </w:rPr>
        <w:t>нормативная штатная численность специалистов органов АХМР, необходимая для исполнения полномочия;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K – </w:t>
      </w:r>
      <w:r w:rsidRPr="006C243A">
        <w:rPr>
          <w:sz w:val="28"/>
          <w:szCs w:val="28"/>
        </w:rPr>
        <w:t xml:space="preserve">коэффициент объема расходов сельского поселения равен отношению объема расходов бюджета сельского поселения в последнем отчетном году к общему объему расходов бюджетов сельских поселений района. 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Pr="00034584" w:rsidRDefault="00D97925" w:rsidP="00D97925">
      <w:pPr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Pr="00942AE1">
        <w:rPr>
          <w:sz w:val="28"/>
          <w:szCs w:val="28"/>
        </w:rPr>
        <w:t>1 032 078,90 + 145 658,87</w:t>
      </w:r>
      <w:r>
        <w:rPr>
          <w:sz w:val="28"/>
          <w:szCs w:val="28"/>
        </w:rPr>
        <w:t xml:space="preserve"> = 1 177 737,77 </w:t>
      </w:r>
      <w:r w:rsidRPr="00034584">
        <w:rPr>
          <w:sz w:val="28"/>
          <w:szCs w:val="28"/>
        </w:rPr>
        <w:t>рублей</w:t>
      </w:r>
    </w:p>
    <w:p w:rsidR="00D97925" w:rsidRPr="00034584" w:rsidRDefault="00D97925" w:rsidP="00D97925">
      <w:pPr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0,05</w:t>
      </w:r>
      <w:r w:rsidRPr="00034584">
        <w:rPr>
          <w:sz w:val="28"/>
          <w:szCs w:val="28"/>
        </w:rPr>
        <w:t xml:space="preserve"> штатных единиц</w:t>
      </w:r>
    </w:p>
    <w:p w:rsidR="00D97925" w:rsidRPr="00034584" w:rsidRDefault="00D97925" w:rsidP="00D97925">
      <w:pPr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0,</w:t>
      </w:r>
      <w:r>
        <w:rPr>
          <w:sz w:val="28"/>
          <w:szCs w:val="28"/>
        </w:rPr>
        <w:t>05</w:t>
      </w:r>
    </w:p>
    <w:p w:rsidR="00D97925" w:rsidRDefault="00D97925" w:rsidP="00D97925">
      <w:pPr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Y </w:t>
      </w:r>
      <w:r w:rsidRPr="00A472AF">
        <w:rPr>
          <w:b/>
          <w:sz w:val="28"/>
          <w:szCs w:val="28"/>
        </w:rPr>
        <w:t xml:space="preserve">= </w:t>
      </w:r>
      <w:r w:rsidRPr="00942AE1">
        <w:rPr>
          <w:b/>
          <w:sz w:val="28"/>
          <w:szCs w:val="28"/>
        </w:rPr>
        <w:t>1 177 737,77</w:t>
      </w:r>
      <w:r w:rsidRPr="00034584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>0,05</w:t>
      </w:r>
      <w:r w:rsidRPr="00034584">
        <w:rPr>
          <w:b/>
          <w:sz w:val="28"/>
          <w:szCs w:val="28"/>
        </w:rPr>
        <w:t xml:space="preserve"> х 0,</w:t>
      </w:r>
      <w:r>
        <w:rPr>
          <w:b/>
          <w:sz w:val="28"/>
          <w:szCs w:val="28"/>
        </w:rPr>
        <w:t>05</w:t>
      </w:r>
      <w:r w:rsidRPr="00034584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2 944,34</w:t>
      </w:r>
      <w:r w:rsidRPr="00034584">
        <w:rPr>
          <w:b/>
          <w:sz w:val="28"/>
          <w:szCs w:val="28"/>
        </w:rPr>
        <w:t xml:space="preserve"> рублей</w:t>
      </w:r>
    </w:p>
    <w:p w:rsidR="00D97925" w:rsidRDefault="00D97925" w:rsidP="00D97925">
      <w:pPr>
        <w:ind w:firstLine="567"/>
        <w:jc w:val="both"/>
        <w:rPr>
          <w:b/>
          <w:sz w:val="28"/>
          <w:szCs w:val="28"/>
        </w:rPr>
      </w:pPr>
    </w:p>
    <w:p w:rsidR="00D97925" w:rsidRPr="00034584" w:rsidRDefault="00D97925" w:rsidP="00D97925">
      <w:pPr>
        <w:ind w:firstLine="567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D97925" w:rsidRPr="00034584" w:rsidTr="001B2F6A">
        <w:trPr>
          <w:trHeight w:val="1657"/>
        </w:trPr>
        <w:tc>
          <w:tcPr>
            <w:tcW w:w="5387" w:type="dxa"/>
            <w:shd w:val="clear" w:color="auto" w:fill="auto"/>
          </w:tcPr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К.Р.Минулин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Красноленинский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__________О.Б.Шаманова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м.п.</w:t>
            </w:r>
          </w:p>
        </w:tc>
      </w:tr>
    </w:tbl>
    <w:p w:rsidR="00D97925" w:rsidRDefault="00D97925" w:rsidP="00D97925">
      <w:pPr>
        <w:jc w:val="right"/>
        <w:rPr>
          <w:sz w:val="28"/>
          <w:szCs w:val="28"/>
        </w:rPr>
      </w:pPr>
    </w:p>
    <w:p w:rsidR="00D97925" w:rsidRPr="00034584" w:rsidRDefault="00D97925" w:rsidP="00D97925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D97925" w:rsidRPr="00034584" w:rsidRDefault="00D97925" w:rsidP="00D979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_____2019г.</w:t>
      </w:r>
    </w:p>
    <w:p w:rsidR="00D97925" w:rsidRDefault="00D97925" w:rsidP="00D97925">
      <w:pPr>
        <w:jc w:val="center"/>
        <w:rPr>
          <w:sz w:val="28"/>
          <w:szCs w:val="28"/>
        </w:rPr>
      </w:pPr>
    </w:p>
    <w:p w:rsidR="00D97925" w:rsidRPr="00942AE1" w:rsidRDefault="00D97925" w:rsidP="00D97925">
      <w:pPr>
        <w:jc w:val="center"/>
        <w:rPr>
          <w:sz w:val="28"/>
          <w:szCs w:val="28"/>
        </w:rPr>
      </w:pPr>
      <w:r w:rsidRPr="00942AE1">
        <w:rPr>
          <w:sz w:val="28"/>
          <w:szCs w:val="28"/>
        </w:rPr>
        <w:t xml:space="preserve">Порядок </w:t>
      </w:r>
    </w:p>
    <w:p w:rsidR="00D97925" w:rsidRPr="00034584" w:rsidRDefault="00D97925" w:rsidP="00D97925">
      <w:pPr>
        <w:jc w:val="center"/>
        <w:rPr>
          <w:b/>
          <w:sz w:val="28"/>
          <w:szCs w:val="28"/>
        </w:rPr>
      </w:pPr>
      <w:r w:rsidRPr="00942AE1">
        <w:rPr>
          <w:sz w:val="28"/>
          <w:szCs w:val="28"/>
        </w:rPr>
        <w:t>расчета объема межбюджетных трансфертов на осуществление полномочий</w:t>
      </w:r>
      <w:r w:rsidRPr="00034584">
        <w:rPr>
          <w:sz w:val="28"/>
          <w:szCs w:val="28"/>
        </w:rPr>
        <w:t xml:space="preserve"> по </w:t>
      </w:r>
      <w:r w:rsidRPr="00034584">
        <w:rPr>
          <w:spacing w:val="1"/>
          <w:sz w:val="28"/>
          <w:szCs w:val="28"/>
        </w:rPr>
        <w:t>осуществлени</w:t>
      </w:r>
      <w:r>
        <w:rPr>
          <w:spacing w:val="1"/>
          <w:sz w:val="28"/>
          <w:szCs w:val="28"/>
        </w:rPr>
        <w:t>ю</w:t>
      </w:r>
      <w:r w:rsidRPr="00034584">
        <w:rPr>
          <w:spacing w:val="1"/>
          <w:sz w:val="28"/>
          <w:szCs w:val="28"/>
        </w:rPr>
        <w:t xml:space="preserve"> муниципального жилищного контроля</w:t>
      </w:r>
    </w:p>
    <w:p w:rsidR="00D97925" w:rsidRPr="00034584" w:rsidRDefault="00D97925" w:rsidP="00D97925">
      <w:pPr>
        <w:jc w:val="both"/>
        <w:rPr>
          <w:sz w:val="28"/>
          <w:szCs w:val="28"/>
        </w:rPr>
      </w:pPr>
    </w:p>
    <w:p w:rsidR="00D97925" w:rsidRPr="00034584" w:rsidRDefault="00D97925" w:rsidP="00D97925">
      <w:pPr>
        <w:shd w:val="clear" w:color="auto" w:fill="FFFFFF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</w:t>
      </w:r>
      <w:r>
        <w:rPr>
          <w:sz w:val="28"/>
          <w:szCs w:val="28"/>
        </w:rPr>
        <w:t>подлежащий</w:t>
      </w:r>
      <w:r w:rsidRPr="00034584">
        <w:rPr>
          <w:sz w:val="28"/>
          <w:szCs w:val="28"/>
        </w:rPr>
        <w:t xml:space="preserve"> </w:t>
      </w:r>
      <w:r w:rsidRPr="001B68CB">
        <w:rPr>
          <w:sz w:val="28"/>
          <w:szCs w:val="28"/>
        </w:rPr>
        <w:t xml:space="preserve">передаче из бюджета сельского поселения </w:t>
      </w:r>
      <w:r>
        <w:rPr>
          <w:sz w:val="28"/>
          <w:szCs w:val="28"/>
        </w:rPr>
        <w:t>Красноленинский</w:t>
      </w:r>
      <w:r w:rsidRPr="001B68CB">
        <w:rPr>
          <w:sz w:val="28"/>
          <w:szCs w:val="28"/>
        </w:rPr>
        <w:t xml:space="preserve"> в бюджет Ханты-Мансийского района</w:t>
      </w:r>
      <w:r>
        <w:rPr>
          <w:sz w:val="28"/>
          <w:szCs w:val="28"/>
        </w:rPr>
        <w:t>,</w:t>
      </w:r>
      <w:r w:rsidRPr="001B68CB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>на</w:t>
      </w:r>
      <w:r w:rsidRPr="00033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Pr="00034584">
        <w:rPr>
          <w:sz w:val="28"/>
          <w:szCs w:val="28"/>
        </w:rPr>
        <w:t xml:space="preserve">полномочий по </w:t>
      </w:r>
      <w:r w:rsidRPr="00034584">
        <w:rPr>
          <w:spacing w:val="1"/>
          <w:sz w:val="28"/>
          <w:szCs w:val="28"/>
        </w:rPr>
        <w:t>осуществлени</w:t>
      </w:r>
      <w:r>
        <w:rPr>
          <w:spacing w:val="1"/>
          <w:sz w:val="28"/>
          <w:szCs w:val="28"/>
        </w:rPr>
        <w:t>ю</w:t>
      </w:r>
      <w:r w:rsidRPr="00034584">
        <w:rPr>
          <w:spacing w:val="1"/>
          <w:sz w:val="28"/>
          <w:szCs w:val="28"/>
        </w:rPr>
        <w:t xml:space="preserve"> муниципального жилищного контроля</w:t>
      </w:r>
      <w:r>
        <w:rPr>
          <w:spacing w:val="1"/>
          <w:sz w:val="28"/>
          <w:szCs w:val="28"/>
        </w:rPr>
        <w:t xml:space="preserve">  </w:t>
      </w:r>
      <w:r w:rsidRPr="001B68CB">
        <w:rPr>
          <w:b/>
          <w:spacing w:val="1"/>
          <w:sz w:val="28"/>
          <w:szCs w:val="28"/>
        </w:rPr>
        <w:t>(</w:t>
      </w:r>
      <w:r w:rsidRPr="001B68CB">
        <w:rPr>
          <w:b/>
          <w:sz w:val="28"/>
          <w:szCs w:val="28"/>
          <w:lang w:val="en-US"/>
        </w:rPr>
        <w:t>Y</w:t>
      </w:r>
      <w:r w:rsidRPr="001B68CB">
        <w:rPr>
          <w:b/>
          <w:sz w:val="28"/>
          <w:szCs w:val="28"/>
        </w:rPr>
        <w:t>)</w:t>
      </w:r>
      <w:r w:rsidRPr="00034584">
        <w:rPr>
          <w:sz w:val="28"/>
          <w:szCs w:val="28"/>
        </w:rPr>
        <w:t>,определ</w:t>
      </w:r>
      <w:r>
        <w:rPr>
          <w:sz w:val="28"/>
          <w:szCs w:val="28"/>
        </w:rPr>
        <w:t>яется как:</w:t>
      </w:r>
    </w:p>
    <w:p w:rsidR="00D97925" w:rsidRPr="00034584" w:rsidRDefault="00D97925" w:rsidP="00D97925">
      <w:pPr>
        <w:jc w:val="both"/>
        <w:rPr>
          <w:sz w:val="28"/>
          <w:szCs w:val="28"/>
        </w:rPr>
      </w:pPr>
    </w:p>
    <w:p w:rsidR="00D97925" w:rsidRPr="006C243A" w:rsidRDefault="00D97925" w:rsidP="00D97925">
      <w:pPr>
        <w:jc w:val="center"/>
        <w:rPr>
          <w:b/>
          <w:sz w:val="28"/>
          <w:szCs w:val="28"/>
        </w:rPr>
      </w:pPr>
      <w:r w:rsidRPr="006C243A">
        <w:rPr>
          <w:b/>
          <w:sz w:val="28"/>
          <w:szCs w:val="28"/>
          <w:lang w:val="en-US"/>
        </w:rPr>
        <w:t>Y</w:t>
      </w:r>
      <w:r w:rsidRPr="006C243A">
        <w:rPr>
          <w:b/>
          <w:sz w:val="28"/>
          <w:szCs w:val="28"/>
        </w:rPr>
        <w:t xml:space="preserve"> = (</w:t>
      </w:r>
      <w:r w:rsidRPr="006C243A">
        <w:rPr>
          <w:b/>
          <w:sz w:val="28"/>
          <w:szCs w:val="28"/>
          <w:lang w:val="en-US"/>
        </w:rPr>
        <w:t>F</w:t>
      </w:r>
      <w:r w:rsidRPr="006C243A">
        <w:rPr>
          <w:b/>
          <w:sz w:val="28"/>
          <w:szCs w:val="28"/>
        </w:rPr>
        <w:t>+</w:t>
      </w:r>
      <w:r w:rsidRPr="006C243A">
        <w:rPr>
          <w:b/>
          <w:sz w:val="28"/>
          <w:szCs w:val="28"/>
          <w:lang w:val="en-US"/>
        </w:rPr>
        <w:t>R</w:t>
      </w:r>
      <w:r w:rsidRPr="006C243A">
        <w:rPr>
          <w:b/>
          <w:sz w:val="28"/>
          <w:szCs w:val="28"/>
        </w:rPr>
        <w:t xml:space="preserve">) </w:t>
      </w:r>
      <w:r w:rsidRPr="006C243A">
        <w:rPr>
          <w:b/>
          <w:sz w:val="28"/>
          <w:szCs w:val="28"/>
          <w:lang w:val="en-US"/>
        </w:rPr>
        <w:t>x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N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x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K</w:t>
      </w:r>
      <w:r w:rsidRPr="006C243A">
        <w:rPr>
          <w:b/>
          <w:sz w:val="28"/>
          <w:szCs w:val="28"/>
        </w:rPr>
        <w:t xml:space="preserve">, </w:t>
      </w:r>
      <w:r w:rsidRPr="006C243A">
        <w:rPr>
          <w:sz w:val="28"/>
          <w:szCs w:val="28"/>
        </w:rPr>
        <w:t>где: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F – </w:t>
      </w:r>
      <w:r w:rsidRPr="006C243A">
        <w:rPr>
          <w:sz w:val="28"/>
          <w:szCs w:val="28"/>
        </w:rPr>
        <w:t>расходы на оплату труда (с учетом начислений) в год одной штатной единицы (главного специалиста) органов администрации Ханты-Мансийского района (далее – специалист органов АХМР), рассчитанные на основе утвержденных размеров оплаты труда текущего финансового года;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R – </w:t>
      </w:r>
      <w:r w:rsidRPr="006C243A">
        <w:rPr>
          <w:sz w:val="28"/>
          <w:szCs w:val="28"/>
        </w:rPr>
        <w:t>социальные гарантии и расходы на материально-техническое обеспечение одного специалиста органов АХМР в год;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N – </w:t>
      </w:r>
      <w:r w:rsidRPr="006C243A">
        <w:rPr>
          <w:sz w:val="28"/>
          <w:szCs w:val="28"/>
        </w:rPr>
        <w:t>нормативная штатная численность специалистов органов АХМР, необходимая для исполнения полномочия;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K – </w:t>
      </w:r>
      <w:r w:rsidRPr="006C243A">
        <w:rPr>
          <w:sz w:val="28"/>
          <w:szCs w:val="28"/>
        </w:rPr>
        <w:t xml:space="preserve">коэффициент объема расходов сельского поселения равен отношению объема расходов бюджета сельского поселения в последнем отчетном году к общему объему расходов бюджетов сельских поселений района. </w:t>
      </w:r>
    </w:p>
    <w:p w:rsidR="00D97925" w:rsidRPr="00034584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Pr="00034584" w:rsidRDefault="00D97925" w:rsidP="00D97925">
      <w:pPr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Pr="00942AE1">
        <w:rPr>
          <w:sz w:val="28"/>
          <w:szCs w:val="28"/>
        </w:rPr>
        <w:t>1 032 078,90 + 145 658,87</w:t>
      </w:r>
      <w:r>
        <w:rPr>
          <w:sz w:val="28"/>
          <w:szCs w:val="28"/>
        </w:rPr>
        <w:t xml:space="preserve"> = 1 177 737,77 </w:t>
      </w:r>
      <w:r w:rsidRPr="00034584">
        <w:rPr>
          <w:sz w:val="28"/>
          <w:szCs w:val="28"/>
        </w:rPr>
        <w:t>рублей</w:t>
      </w:r>
    </w:p>
    <w:p w:rsidR="00D97925" w:rsidRPr="00034584" w:rsidRDefault="00D97925" w:rsidP="00D97925">
      <w:pPr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1,30</w:t>
      </w:r>
      <w:r w:rsidRPr="00034584">
        <w:rPr>
          <w:sz w:val="28"/>
          <w:szCs w:val="28"/>
        </w:rPr>
        <w:t xml:space="preserve"> штатных единиц</w:t>
      </w:r>
    </w:p>
    <w:p w:rsidR="00D97925" w:rsidRPr="00034584" w:rsidRDefault="00D97925" w:rsidP="00D97925">
      <w:pPr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</w:t>
      </w:r>
      <w:r w:rsidRPr="0077749E">
        <w:rPr>
          <w:sz w:val="28"/>
          <w:szCs w:val="28"/>
        </w:rPr>
        <w:t>,0</w:t>
      </w:r>
      <w:r>
        <w:rPr>
          <w:sz w:val="28"/>
          <w:szCs w:val="28"/>
        </w:rPr>
        <w:t>5</w:t>
      </w:r>
    </w:p>
    <w:p w:rsidR="00D97925" w:rsidRPr="00034584" w:rsidRDefault="00D97925" w:rsidP="00D97925">
      <w:pPr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Y </w:t>
      </w:r>
      <w:r w:rsidRPr="00A472AF">
        <w:rPr>
          <w:b/>
          <w:sz w:val="28"/>
          <w:szCs w:val="28"/>
        </w:rPr>
        <w:t xml:space="preserve">= </w:t>
      </w:r>
      <w:r w:rsidRPr="00942AE1">
        <w:rPr>
          <w:b/>
          <w:sz w:val="28"/>
          <w:szCs w:val="28"/>
        </w:rPr>
        <w:t>1 177 737,77</w:t>
      </w:r>
      <w:r w:rsidRPr="00034584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>1,30</w:t>
      </w:r>
      <w:r w:rsidRPr="00034584">
        <w:rPr>
          <w:b/>
          <w:sz w:val="28"/>
          <w:szCs w:val="28"/>
        </w:rPr>
        <w:t xml:space="preserve"> х 0,</w:t>
      </w:r>
      <w:r>
        <w:rPr>
          <w:b/>
          <w:sz w:val="28"/>
          <w:szCs w:val="28"/>
        </w:rPr>
        <w:t>05</w:t>
      </w:r>
      <w:r w:rsidRPr="00034584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76 552,96</w:t>
      </w:r>
      <w:r w:rsidRPr="00034584">
        <w:rPr>
          <w:b/>
          <w:sz w:val="28"/>
          <w:szCs w:val="28"/>
        </w:rPr>
        <w:t xml:space="preserve"> рублей</w:t>
      </w:r>
    </w:p>
    <w:p w:rsidR="00D97925" w:rsidRPr="00034584" w:rsidRDefault="00D97925" w:rsidP="00D97925">
      <w:pPr>
        <w:ind w:firstLine="567"/>
        <w:jc w:val="both"/>
        <w:rPr>
          <w:b/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D97925" w:rsidRPr="00034584" w:rsidTr="001B2F6A">
        <w:trPr>
          <w:trHeight w:val="1657"/>
        </w:trPr>
        <w:tc>
          <w:tcPr>
            <w:tcW w:w="5387" w:type="dxa"/>
            <w:shd w:val="clear" w:color="auto" w:fill="auto"/>
          </w:tcPr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К.Р.Минулин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Красноленинский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__________О.Б.Шаманова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м.п.</w:t>
            </w:r>
          </w:p>
        </w:tc>
      </w:tr>
    </w:tbl>
    <w:p w:rsidR="00D97925" w:rsidRDefault="00D97925" w:rsidP="00D97925">
      <w:pPr>
        <w:jc w:val="right"/>
        <w:rPr>
          <w:sz w:val="28"/>
          <w:szCs w:val="28"/>
        </w:rPr>
      </w:pPr>
    </w:p>
    <w:p w:rsidR="00D97925" w:rsidRPr="00034584" w:rsidRDefault="00D97925" w:rsidP="00D979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3458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D97925" w:rsidRPr="00034584" w:rsidRDefault="00D97925" w:rsidP="00D979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_____2019г.</w:t>
      </w:r>
    </w:p>
    <w:p w:rsidR="00D97925" w:rsidRDefault="00D97925" w:rsidP="00D97925">
      <w:pPr>
        <w:rPr>
          <w:sz w:val="28"/>
          <w:szCs w:val="28"/>
        </w:rPr>
      </w:pPr>
    </w:p>
    <w:p w:rsidR="00D97925" w:rsidRPr="00942AE1" w:rsidRDefault="00D97925" w:rsidP="00D97925">
      <w:pPr>
        <w:jc w:val="center"/>
        <w:rPr>
          <w:sz w:val="28"/>
          <w:szCs w:val="28"/>
        </w:rPr>
      </w:pPr>
      <w:r w:rsidRPr="00942AE1">
        <w:rPr>
          <w:sz w:val="28"/>
          <w:szCs w:val="28"/>
        </w:rPr>
        <w:t xml:space="preserve">Порядок </w:t>
      </w:r>
    </w:p>
    <w:p w:rsidR="00D97925" w:rsidRDefault="00D97925" w:rsidP="00D97925">
      <w:pPr>
        <w:jc w:val="center"/>
        <w:rPr>
          <w:spacing w:val="1"/>
          <w:sz w:val="28"/>
          <w:szCs w:val="28"/>
        </w:rPr>
      </w:pPr>
      <w:r w:rsidRPr="00942AE1">
        <w:rPr>
          <w:sz w:val="28"/>
          <w:szCs w:val="28"/>
        </w:rPr>
        <w:t>расчета объема межбюджетных трансфертов на осуществление полномочий</w:t>
      </w:r>
      <w:r w:rsidRPr="00034584">
        <w:rPr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>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</w:p>
    <w:p w:rsidR="00D97925" w:rsidRDefault="00D97925" w:rsidP="00D979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97925" w:rsidRDefault="00D97925" w:rsidP="00D97925">
      <w:pPr>
        <w:shd w:val="clear" w:color="auto" w:fill="FFFFFF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</w:t>
      </w:r>
      <w:r>
        <w:rPr>
          <w:sz w:val="28"/>
          <w:szCs w:val="28"/>
        </w:rPr>
        <w:t>подлежащий</w:t>
      </w:r>
      <w:r w:rsidRPr="00034584">
        <w:rPr>
          <w:sz w:val="28"/>
          <w:szCs w:val="28"/>
        </w:rPr>
        <w:t xml:space="preserve"> </w:t>
      </w:r>
      <w:r w:rsidRPr="001B68CB">
        <w:rPr>
          <w:sz w:val="28"/>
          <w:szCs w:val="28"/>
        </w:rPr>
        <w:t xml:space="preserve">передаче из бюджета сельского поселения </w:t>
      </w:r>
      <w:r>
        <w:rPr>
          <w:sz w:val="28"/>
          <w:szCs w:val="28"/>
        </w:rPr>
        <w:t>Красноленинский</w:t>
      </w:r>
      <w:r w:rsidRPr="001B68CB">
        <w:rPr>
          <w:sz w:val="28"/>
          <w:szCs w:val="28"/>
        </w:rPr>
        <w:t xml:space="preserve"> в бюджет Ханты-Мансийского района</w:t>
      </w:r>
      <w:r>
        <w:rPr>
          <w:sz w:val="28"/>
          <w:szCs w:val="28"/>
        </w:rPr>
        <w:t>,</w:t>
      </w:r>
      <w:r w:rsidRPr="001B68CB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>на</w:t>
      </w:r>
      <w:r w:rsidRPr="00033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Pr="00034584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</w:t>
      </w:r>
      <w:r w:rsidRPr="00034584">
        <w:rPr>
          <w:spacing w:val="1"/>
          <w:sz w:val="28"/>
          <w:szCs w:val="28"/>
        </w:rPr>
        <w:t xml:space="preserve"> </w:t>
      </w:r>
      <w:r w:rsidRPr="003138A3">
        <w:rPr>
          <w:spacing w:val="1"/>
          <w:sz w:val="28"/>
          <w:szCs w:val="28"/>
        </w:rPr>
        <w:t>по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Pr="003138A3">
        <w:rPr>
          <w:b/>
          <w:spacing w:val="1"/>
          <w:sz w:val="28"/>
          <w:szCs w:val="28"/>
        </w:rPr>
        <w:t xml:space="preserve"> </w:t>
      </w:r>
      <w:r w:rsidRPr="001B68CB">
        <w:rPr>
          <w:b/>
          <w:spacing w:val="1"/>
          <w:sz w:val="28"/>
          <w:szCs w:val="28"/>
        </w:rPr>
        <w:t>(</w:t>
      </w:r>
      <w:r w:rsidRPr="001B68CB">
        <w:rPr>
          <w:b/>
          <w:sz w:val="28"/>
          <w:szCs w:val="28"/>
          <w:lang w:val="en-US"/>
        </w:rPr>
        <w:t>Y</w:t>
      </w:r>
      <w:r w:rsidRPr="001B68CB">
        <w:rPr>
          <w:b/>
          <w:sz w:val="28"/>
          <w:szCs w:val="28"/>
        </w:rPr>
        <w:t>)</w:t>
      </w:r>
      <w:r w:rsidRPr="00034584">
        <w:rPr>
          <w:sz w:val="28"/>
          <w:szCs w:val="28"/>
        </w:rPr>
        <w:t>,определ</w:t>
      </w:r>
      <w:r>
        <w:rPr>
          <w:sz w:val="28"/>
          <w:szCs w:val="28"/>
        </w:rPr>
        <w:t>яется как:</w:t>
      </w:r>
    </w:p>
    <w:p w:rsidR="00D97925" w:rsidRPr="00034584" w:rsidRDefault="00D97925" w:rsidP="00D9792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97925" w:rsidRDefault="00D97925" w:rsidP="00D97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t>= (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+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 xml:space="preserve">) +КУ+БФ+ПР, </w:t>
      </w:r>
      <w:r>
        <w:rPr>
          <w:sz w:val="28"/>
          <w:szCs w:val="28"/>
        </w:rPr>
        <w:t>где:</w:t>
      </w:r>
    </w:p>
    <w:p w:rsidR="00D97925" w:rsidRDefault="00D97925" w:rsidP="00D9792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 – </w:t>
      </w:r>
      <w:r>
        <w:rPr>
          <w:sz w:val="28"/>
          <w:szCs w:val="28"/>
        </w:rPr>
        <w:t>расходы на оплату труда (с учетом начислений, материальной помощи к отпуску, оплаты проезда по льготному отпуску, больничный лист) в год на работников отделения муниципального казенного учреждения Ханты-Мансийского района «Централизованная библиотечная система» (далее - МКУ ХМР «Централизованная библиотечная система»), рассчитанные на основе утвержденных размеров оплаты труда текущего финансового года;</w:t>
      </w:r>
    </w:p>
    <w:p w:rsidR="00D97925" w:rsidRDefault="00D97925" w:rsidP="00D9792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 – </w:t>
      </w:r>
      <w:r>
        <w:rPr>
          <w:sz w:val="28"/>
          <w:szCs w:val="28"/>
        </w:rPr>
        <w:t>текущие расходы, в т.ч., оплата услуг связи, интернет, содержание имущества и расходы на материально-техническое обеспечение отделения МКУ ХМР «Централизованная библиотечная система» (по фактически понесенным расходам в предшествующем периоде);</w:t>
      </w:r>
    </w:p>
    <w:p w:rsidR="00D97925" w:rsidRDefault="00D97925" w:rsidP="00D979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КУ</w:t>
      </w:r>
      <w:r>
        <w:rPr>
          <w:sz w:val="28"/>
          <w:szCs w:val="28"/>
        </w:rPr>
        <w:t xml:space="preserve"> – расходы на оплату коммунальных услуг (по фактически понесенным расходам за предшествующий период);</w:t>
      </w:r>
    </w:p>
    <w:p w:rsidR="00D97925" w:rsidRDefault="00D97925" w:rsidP="00D9792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БФ – </w:t>
      </w:r>
      <w:r w:rsidRPr="000F5DA5">
        <w:rPr>
          <w:sz w:val="28"/>
          <w:szCs w:val="28"/>
        </w:rPr>
        <w:t>библиотечный фонд</w:t>
      </w:r>
      <w:r>
        <w:rPr>
          <w:sz w:val="28"/>
          <w:szCs w:val="28"/>
        </w:rPr>
        <w:t xml:space="preserve"> </w:t>
      </w:r>
      <w:r w:rsidRPr="000F5DA5">
        <w:rPr>
          <w:sz w:val="28"/>
          <w:szCs w:val="28"/>
        </w:rPr>
        <w:t>(в том числе периодичные печатные издания)</w:t>
      </w:r>
      <w:r>
        <w:rPr>
          <w:sz w:val="28"/>
          <w:szCs w:val="28"/>
        </w:rPr>
        <w:t>;</w:t>
      </w:r>
    </w:p>
    <w:p w:rsidR="00D97925" w:rsidRPr="00EB3DEA" w:rsidRDefault="00D97925" w:rsidP="00D97925">
      <w:pPr>
        <w:ind w:firstLine="567"/>
        <w:jc w:val="both"/>
        <w:rPr>
          <w:b/>
          <w:sz w:val="28"/>
          <w:szCs w:val="28"/>
        </w:rPr>
      </w:pPr>
      <w:r w:rsidRPr="00EB3DEA">
        <w:rPr>
          <w:b/>
          <w:sz w:val="28"/>
          <w:szCs w:val="28"/>
        </w:rPr>
        <w:t xml:space="preserve">ПР </w:t>
      </w:r>
      <w:r>
        <w:rPr>
          <w:b/>
          <w:sz w:val="28"/>
          <w:szCs w:val="28"/>
        </w:rPr>
        <w:t xml:space="preserve">– </w:t>
      </w:r>
      <w:r w:rsidRPr="00EB3DEA">
        <w:rPr>
          <w:sz w:val="28"/>
          <w:szCs w:val="28"/>
        </w:rPr>
        <w:t>прочие расходы</w:t>
      </w:r>
      <w:r>
        <w:rPr>
          <w:sz w:val="28"/>
          <w:szCs w:val="28"/>
        </w:rPr>
        <w:t xml:space="preserve"> (в том числе командировочные расходы, расходы на сувенирную продукцию при проведении мероприятий) </w:t>
      </w:r>
      <w:r w:rsidRPr="00EB3DEA">
        <w:rPr>
          <w:sz w:val="28"/>
          <w:szCs w:val="28"/>
        </w:rPr>
        <w:t xml:space="preserve"> </w:t>
      </w:r>
    </w:p>
    <w:p w:rsidR="00D97925" w:rsidRDefault="00D97925" w:rsidP="00D97925">
      <w:pPr>
        <w:ind w:firstLine="567"/>
        <w:jc w:val="both"/>
        <w:rPr>
          <w:b/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 xml:space="preserve">= </w:t>
      </w:r>
      <w:r>
        <w:rPr>
          <w:sz w:val="28"/>
          <w:szCs w:val="28"/>
        </w:rPr>
        <w:t>859 032,00</w:t>
      </w:r>
      <w:r w:rsidRPr="003D0F4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D97925" w:rsidRDefault="00D97925" w:rsidP="00D9792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 w:rsidRPr="00507AA2">
        <w:rPr>
          <w:b/>
          <w:sz w:val="28"/>
          <w:szCs w:val="28"/>
        </w:rPr>
        <w:t xml:space="preserve">= </w:t>
      </w:r>
      <w:r>
        <w:rPr>
          <w:sz w:val="28"/>
          <w:szCs w:val="28"/>
        </w:rPr>
        <w:t>24 390,00</w:t>
      </w:r>
      <w:r w:rsidRPr="003D0F49">
        <w:rPr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;</w:t>
      </w:r>
    </w:p>
    <w:p w:rsidR="00D97925" w:rsidRPr="009E615D" w:rsidRDefault="00D97925" w:rsidP="00D9792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КУ= </w:t>
      </w:r>
      <w:r>
        <w:rPr>
          <w:sz w:val="28"/>
          <w:szCs w:val="28"/>
        </w:rPr>
        <w:t xml:space="preserve">155 220,00 </w:t>
      </w:r>
      <w:r w:rsidRPr="003D0F49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D97925" w:rsidRDefault="00D97925" w:rsidP="00D9792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БФ</w:t>
      </w:r>
      <w:r w:rsidRPr="00034584">
        <w:rPr>
          <w:b/>
          <w:sz w:val="28"/>
          <w:szCs w:val="28"/>
        </w:rPr>
        <w:t xml:space="preserve">= </w:t>
      </w:r>
      <w:r>
        <w:rPr>
          <w:sz w:val="28"/>
          <w:szCs w:val="28"/>
        </w:rPr>
        <w:t xml:space="preserve">60 000,0 </w:t>
      </w:r>
      <w:r w:rsidRPr="003D0F49">
        <w:rPr>
          <w:sz w:val="28"/>
          <w:szCs w:val="28"/>
        </w:rPr>
        <w:t>рублей</w:t>
      </w:r>
    </w:p>
    <w:p w:rsidR="00D97925" w:rsidRDefault="00D97925" w:rsidP="00D97925">
      <w:pPr>
        <w:ind w:firstLine="567"/>
        <w:jc w:val="both"/>
        <w:rPr>
          <w:sz w:val="28"/>
          <w:szCs w:val="28"/>
        </w:rPr>
      </w:pPr>
      <w:r w:rsidRPr="00EB3DEA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 = </w:t>
      </w:r>
      <w:r>
        <w:rPr>
          <w:sz w:val="28"/>
          <w:szCs w:val="28"/>
        </w:rPr>
        <w:t>12 300</w:t>
      </w:r>
      <w:r w:rsidRPr="00EB3DEA">
        <w:rPr>
          <w:sz w:val="28"/>
          <w:szCs w:val="28"/>
        </w:rPr>
        <w:t xml:space="preserve">,00 </w:t>
      </w:r>
      <w:r w:rsidRPr="003D0F49">
        <w:rPr>
          <w:sz w:val="28"/>
          <w:szCs w:val="28"/>
        </w:rPr>
        <w:t>рублей</w:t>
      </w:r>
    </w:p>
    <w:p w:rsidR="00D97925" w:rsidRDefault="00D97925" w:rsidP="00D97925">
      <w:pPr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Y </w:t>
      </w:r>
      <w:r w:rsidRPr="00D14144">
        <w:rPr>
          <w:sz w:val="28"/>
          <w:szCs w:val="28"/>
        </w:rPr>
        <w:t>=</w:t>
      </w:r>
      <w:r w:rsidRPr="00D141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1 110 942,00 рублей</w:t>
      </w: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5387"/>
        <w:gridCol w:w="4394"/>
      </w:tblGrid>
      <w:tr w:rsidR="00D97925" w:rsidRPr="00034584" w:rsidTr="001B2F6A">
        <w:trPr>
          <w:trHeight w:val="1657"/>
          <w:jc w:val="center"/>
        </w:trPr>
        <w:tc>
          <w:tcPr>
            <w:tcW w:w="5387" w:type="dxa"/>
            <w:shd w:val="clear" w:color="auto" w:fill="auto"/>
          </w:tcPr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К.Р.Минулин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Красноленинский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__________О.Б.Шаманова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м.п.</w:t>
            </w:r>
          </w:p>
        </w:tc>
      </w:tr>
    </w:tbl>
    <w:p w:rsidR="00D97925" w:rsidRPr="00034584" w:rsidRDefault="00D97925" w:rsidP="00D979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3458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</w:p>
    <w:p w:rsidR="00D97925" w:rsidRPr="00034584" w:rsidRDefault="00D97925" w:rsidP="00D979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____2019г.</w:t>
      </w:r>
      <w:r w:rsidRPr="00034584">
        <w:rPr>
          <w:sz w:val="28"/>
          <w:szCs w:val="28"/>
        </w:rPr>
        <w:t xml:space="preserve"> </w:t>
      </w:r>
    </w:p>
    <w:p w:rsidR="00D97925" w:rsidRDefault="00D97925" w:rsidP="00D97925">
      <w:pPr>
        <w:jc w:val="center"/>
        <w:rPr>
          <w:sz w:val="28"/>
          <w:szCs w:val="28"/>
        </w:rPr>
      </w:pPr>
    </w:p>
    <w:p w:rsidR="00D97925" w:rsidRPr="00942AE1" w:rsidRDefault="00D97925" w:rsidP="00D97925">
      <w:pPr>
        <w:jc w:val="center"/>
        <w:rPr>
          <w:sz w:val="28"/>
          <w:szCs w:val="28"/>
        </w:rPr>
      </w:pPr>
      <w:r w:rsidRPr="00942AE1">
        <w:rPr>
          <w:sz w:val="28"/>
          <w:szCs w:val="28"/>
        </w:rPr>
        <w:t xml:space="preserve">Порядок </w:t>
      </w:r>
    </w:p>
    <w:p w:rsidR="00D97925" w:rsidRPr="00034584" w:rsidRDefault="00D97925" w:rsidP="00D97925">
      <w:pPr>
        <w:jc w:val="center"/>
        <w:rPr>
          <w:b/>
          <w:sz w:val="28"/>
          <w:szCs w:val="28"/>
        </w:rPr>
      </w:pPr>
      <w:r w:rsidRPr="00942AE1">
        <w:rPr>
          <w:sz w:val="28"/>
          <w:szCs w:val="28"/>
        </w:rPr>
        <w:t>расчета объема межбюджетных трансфертов на осуществление полномочий</w:t>
      </w:r>
      <w:r w:rsidRPr="00034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о</w:t>
      </w:r>
      <w:r w:rsidRPr="00D92A2C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и</w:t>
      </w:r>
      <w:r w:rsidRPr="00D92A2C">
        <w:rPr>
          <w:color w:val="000000"/>
          <w:sz w:val="28"/>
          <w:szCs w:val="28"/>
        </w:rPr>
        <w:t xml:space="preserve"> в границах поселения </w:t>
      </w:r>
      <w:r>
        <w:rPr>
          <w:color w:val="000000"/>
          <w:sz w:val="28"/>
          <w:szCs w:val="28"/>
        </w:rPr>
        <w:t xml:space="preserve">электро-, </w:t>
      </w:r>
      <w:r w:rsidRPr="00D92A2C">
        <w:rPr>
          <w:color w:val="000000"/>
          <w:sz w:val="28"/>
          <w:szCs w:val="28"/>
        </w:rPr>
        <w:t>тепло-, газо- и водоснабжения населения,</w:t>
      </w:r>
      <w:r w:rsidRPr="00D92A2C">
        <w:rPr>
          <w:sz w:val="28"/>
          <w:szCs w:val="28"/>
        </w:rPr>
        <w:t xml:space="preserve"> водоотведения (за исключением дождевой канализации)</w:t>
      </w:r>
    </w:p>
    <w:p w:rsidR="00D97925" w:rsidRPr="00034584" w:rsidRDefault="00D97925" w:rsidP="00D97925">
      <w:pPr>
        <w:jc w:val="both"/>
        <w:rPr>
          <w:sz w:val="28"/>
          <w:szCs w:val="28"/>
        </w:rPr>
      </w:pPr>
    </w:p>
    <w:p w:rsidR="00D97925" w:rsidRDefault="00D97925" w:rsidP="00D97925">
      <w:pPr>
        <w:shd w:val="clear" w:color="auto" w:fill="FFFFFF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</w:t>
      </w:r>
      <w:r>
        <w:rPr>
          <w:sz w:val="28"/>
          <w:szCs w:val="28"/>
        </w:rPr>
        <w:t>подлежащий</w:t>
      </w:r>
      <w:r w:rsidRPr="00034584">
        <w:rPr>
          <w:sz w:val="28"/>
          <w:szCs w:val="28"/>
        </w:rPr>
        <w:t xml:space="preserve"> </w:t>
      </w:r>
      <w:r w:rsidRPr="001B68CB">
        <w:rPr>
          <w:sz w:val="28"/>
          <w:szCs w:val="28"/>
        </w:rPr>
        <w:t xml:space="preserve">передаче из бюджета сельского поселения </w:t>
      </w:r>
      <w:r>
        <w:rPr>
          <w:sz w:val="28"/>
          <w:szCs w:val="28"/>
        </w:rPr>
        <w:t>Красноленинский</w:t>
      </w:r>
      <w:r w:rsidRPr="001B68CB">
        <w:rPr>
          <w:sz w:val="28"/>
          <w:szCs w:val="28"/>
        </w:rPr>
        <w:t xml:space="preserve"> в бюджет Ханты-Мансийского района</w:t>
      </w:r>
      <w:r>
        <w:rPr>
          <w:sz w:val="28"/>
          <w:szCs w:val="28"/>
        </w:rPr>
        <w:t>,</w:t>
      </w:r>
      <w:r w:rsidRPr="001B68CB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>на</w:t>
      </w:r>
      <w:r w:rsidRPr="00033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Pr="00034584">
        <w:rPr>
          <w:sz w:val="28"/>
          <w:szCs w:val="28"/>
        </w:rPr>
        <w:t xml:space="preserve">полномочий </w:t>
      </w:r>
      <w:r w:rsidRPr="003138A3">
        <w:rPr>
          <w:sz w:val="28"/>
          <w:szCs w:val="28"/>
        </w:rPr>
        <w:t>по организации в границах поселения электро-, тепло-, газо- и водоснабжения населения, водоотведения (за исключением дождевой канализации)</w:t>
      </w:r>
      <w:r>
        <w:rPr>
          <w:b/>
          <w:sz w:val="28"/>
          <w:szCs w:val="28"/>
        </w:rPr>
        <w:t xml:space="preserve"> </w:t>
      </w:r>
      <w:r w:rsidRPr="001B68CB">
        <w:rPr>
          <w:b/>
          <w:spacing w:val="1"/>
          <w:sz w:val="28"/>
          <w:szCs w:val="28"/>
        </w:rPr>
        <w:t>(</w:t>
      </w:r>
      <w:r w:rsidRPr="001B68CB">
        <w:rPr>
          <w:b/>
          <w:sz w:val="28"/>
          <w:szCs w:val="28"/>
          <w:lang w:val="en-US"/>
        </w:rPr>
        <w:t>Y</w:t>
      </w:r>
      <w:r w:rsidRPr="001B68CB">
        <w:rPr>
          <w:b/>
          <w:sz w:val="28"/>
          <w:szCs w:val="28"/>
        </w:rPr>
        <w:t>)</w:t>
      </w:r>
      <w:r w:rsidRPr="00034584">
        <w:rPr>
          <w:sz w:val="28"/>
          <w:szCs w:val="28"/>
        </w:rPr>
        <w:t>,определ</w:t>
      </w:r>
      <w:r>
        <w:rPr>
          <w:sz w:val="28"/>
          <w:szCs w:val="28"/>
        </w:rPr>
        <w:t>яется как:</w:t>
      </w:r>
    </w:p>
    <w:p w:rsidR="00D97925" w:rsidRPr="00034584" w:rsidRDefault="00D97925" w:rsidP="00D9792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97925" w:rsidRPr="006C243A" w:rsidRDefault="00D97925" w:rsidP="00D97925">
      <w:pPr>
        <w:jc w:val="center"/>
        <w:rPr>
          <w:b/>
          <w:sz w:val="28"/>
          <w:szCs w:val="28"/>
        </w:rPr>
      </w:pPr>
      <w:r w:rsidRPr="006C243A">
        <w:rPr>
          <w:b/>
          <w:sz w:val="28"/>
          <w:szCs w:val="28"/>
          <w:lang w:val="en-US"/>
        </w:rPr>
        <w:t>Y</w:t>
      </w:r>
      <w:r w:rsidRPr="006C243A">
        <w:rPr>
          <w:b/>
          <w:sz w:val="28"/>
          <w:szCs w:val="28"/>
        </w:rPr>
        <w:t xml:space="preserve"> = (</w:t>
      </w:r>
      <w:r w:rsidRPr="006C243A">
        <w:rPr>
          <w:b/>
          <w:sz w:val="28"/>
          <w:szCs w:val="28"/>
          <w:lang w:val="en-US"/>
        </w:rPr>
        <w:t>F</w:t>
      </w:r>
      <w:r w:rsidRPr="006C243A">
        <w:rPr>
          <w:b/>
          <w:sz w:val="28"/>
          <w:szCs w:val="28"/>
        </w:rPr>
        <w:t>+</w:t>
      </w:r>
      <w:r w:rsidRPr="006C243A">
        <w:rPr>
          <w:b/>
          <w:sz w:val="28"/>
          <w:szCs w:val="28"/>
          <w:lang w:val="en-US"/>
        </w:rPr>
        <w:t>R</w:t>
      </w:r>
      <w:r w:rsidRPr="006C243A">
        <w:rPr>
          <w:b/>
          <w:sz w:val="28"/>
          <w:szCs w:val="28"/>
        </w:rPr>
        <w:t xml:space="preserve">) </w:t>
      </w:r>
      <w:r w:rsidRPr="006C243A">
        <w:rPr>
          <w:b/>
          <w:sz w:val="28"/>
          <w:szCs w:val="28"/>
          <w:lang w:val="en-US"/>
        </w:rPr>
        <w:t>x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N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x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K</w:t>
      </w:r>
      <w:r w:rsidRPr="006C243A">
        <w:rPr>
          <w:b/>
          <w:sz w:val="28"/>
          <w:szCs w:val="28"/>
        </w:rPr>
        <w:t xml:space="preserve">, </w:t>
      </w:r>
      <w:r w:rsidRPr="006C243A">
        <w:rPr>
          <w:sz w:val="28"/>
          <w:szCs w:val="28"/>
        </w:rPr>
        <w:t>где: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F – </w:t>
      </w:r>
      <w:r w:rsidRPr="006C243A">
        <w:rPr>
          <w:sz w:val="28"/>
          <w:szCs w:val="28"/>
        </w:rPr>
        <w:t>расходы на оплату труда (с учетом начислений) в год одной штатной единицы (главного специалиста) органов администрации Ханты-Мансийского района (далее – специалист органов АХМР), рассчитанные на основе утвержденных размеров оплаты труда текущего финансового года;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R – </w:t>
      </w:r>
      <w:r w:rsidRPr="006C243A">
        <w:rPr>
          <w:sz w:val="28"/>
          <w:szCs w:val="28"/>
        </w:rPr>
        <w:t>социальные гарантии и расходы на материально-техническое обеспечение одного специалиста органов АХМР в год;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N – </w:t>
      </w:r>
      <w:r w:rsidRPr="006C243A">
        <w:rPr>
          <w:sz w:val="28"/>
          <w:szCs w:val="28"/>
        </w:rPr>
        <w:t>нормативная штатная численность специалистов органов АХМР, необходимая для исполнения полномочия;</w:t>
      </w:r>
    </w:p>
    <w:p w:rsidR="00D97925" w:rsidRPr="006C243A" w:rsidRDefault="00D97925" w:rsidP="00D97925">
      <w:pPr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K – </w:t>
      </w:r>
      <w:r w:rsidRPr="006C243A">
        <w:rPr>
          <w:sz w:val="28"/>
          <w:szCs w:val="28"/>
        </w:rPr>
        <w:t xml:space="preserve">коэффициент объема расходов сельского поселения равен отношению объема расходов бюджета сельского поселения в последнем отчетном году к общему объему расходов бюджетов сельских поселений района. </w:t>
      </w:r>
    </w:p>
    <w:p w:rsidR="00D97925" w:rsidRPr="00034584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Pr="00034584" w:rsidRDefault="00D97925" w:rsidP="00D97925">
      <w:pPr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Pr="00942AE1">
        <w:rPr>
          <w:sz w:val="28"/>
          <w:szCs w:val="28"/>
        </w:rPr>
        <w:t>1 032 078,90 + 145 658,87</w:t>
      </w:r>
      <w:r>
        <w:rPr>
          <w:sz w:val="28"/>
          <w:szCs w:val="28"/>
        </w:rPr>
        <w:t xml:space="preserve"> = 1 177 737,77 </w:t>
      </w:r>
      <w:r w:rsidRPr="00034584">
        <w:rPr>
          <w:sz w:val="28"/>
          <w:szCs w:val="28"/>
        </w:rPr>
        <w:t>рублей</w:t>
      </w:r>
    </w:p>
    <w:p w:rsidR="00D97925" w:rsidRPr="00034584" w:rsidRDefault="00D97925" w:rsidP="00D97925">
      <w:pPr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3,90</w:t>
      </w:r>
      <w:r w:rsidRPr="00034584">
        <w:rPr>
          <w:sz w:val="28"/>
          <w:szCs w:val="28"/>
        </w:rPr>
        <w:t xml:space="preserve"> штатных единиц</w:t>
      </w:r>
    </w:p>
    <w:p w:rsidR="00D97925" w:rsidRPr="00034584" w:rsidRDefault="00D97925" w:rsidP="00D97925">
      <w:pPr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</w:t>
      </w:r>
      <w:r w:rsidRPr="0077749E">
        <w:rPr>
          <w:sz w:val="28"/>
          <w:szCs w:val="28"/>
        </w:rPr>
        <w:t>,0</w:t>
      </w:r>
      <w:r>
        <w:rPr>
          <w:sz w:val="28"/>
          <w:szCs w:val="28"/>
        </w:rPr>
        <w:t>5</w:t>
      </w:r>
    </w:p>
    <w:p w:rsidR="00D97925" w:rsidRPr="00563851" w:rsidRDefault="00D97925" w:rsidP="00D97925">
      <w:pPr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Y </w:t>
      </w:r>
      <w:r w:rsidRPr="00A472AF">
        <w:rPr>
          <w:b/>
          <w:sz w:val="28"/>
          <w:szCs w:val="28"/>
        </w:rPr>
        <w:t xml:space="preserve">= </w:t>
      </w:r>
      <w:r w:rsidRPr="00942AE1">
        <w:rPr>
          <w:b/>
          <w:sz w:val="28"/>
          <w:szCs w:val="28"/>
        </w:rPr>
        <w:t>1 177 737,77</w:t>
      </w:r>
      <w:r w:rsidRPr="00034584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>3,90</w:t>
      </w:r>
      <w:r w:rsidRPr="00034584">
        <w:rPr>
          <w:b/>
          <w:sz w:val="28"/>
          <w:szCs w:val="28"/>
        </w:rPr>
        <w:t xml:space="preserve"> х 0,</w:t>
      </w:r>
      <w:r>
        <w:rPr>
          <w:b/>
          <w:sz w:val="28"/>
          <w:szCs w:val="28"/>
        </w:rPr>
        <w:t>05</w:t>
      </w:r>
      <w:r w:rsidRPr="00034584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229 658,87 </w:t>
      </w:r>
      <w:r w:rsidRPr="00034584">
        <w:rPr>
          <w:b/>
          <w:sz w:val="28"/>
          <w:szCs w:val="28"/>
        </w:rPr>
        <w:t>рублей</w:t>
      </w: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  <w:bookmarkStart w:id="13" w:name="_GoBack"/>
      <w:bookmarkEnd w:id="13"/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p w:rsidR="00D97925" w:rsidRDefault="00D97925" w:rsidP="00D97925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D97925" w:rsidRPr="00034584" w:rsidTr="001B2F6A">
        <w:trPr>
          <w:trHeight w:val="1657"/>
        </w:trPr>
        <w:tc>
          <w:tcPr>
            <w:tcW w:w="5387" w:type="dxa"/>
            <w:shd w:val="clear" w:color="auto" w:fill="auto"/>
          </w:tcPr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К.Р.Минулин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Красноленинский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__________О.Б.Шаманова </w:t>
            </w:r>
          </w:p>
          <w:p w:rsidR="00D97925" w:rsidRPr="00034584" w:rsidRDefault="00D97925" w:rsidP="001B2F6A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м.п.</w:t>
            </w:r>
          </w:p>
        </w:tc>
      </w:tr>
    </w:tbl>
    <w:p w:rsidR="00D97925" w:rsidRDefault="00D97925" w:rsidP="00D97925">
      <w:pPr>
        <w:rPr>
          <w:sz w:val="28"/>
          <w:szCs w:val="28"/>
        </w:rPr>
      </w:pPr>
    </w:p>
    <w:p w:rsidR="005909D6" w:rsidRPr="008241E5" w:rsidRDefault="005909D6" w:rsidP="00D97925">
      <w:pPr>
        <w:tabs>
          <w:tab w:val="left" w:pos="5524"/>
        </w:tabs>
        <w:jc w:val="center"/>
        <w:rPr>
          <w:rFonts w:eastAsia="Times New Roman"/>
          <w:sz w:val="28"/>
          <w:szCs w:val="28"/>
        </w:rPr>
      </w:pPr>
    </w:p>
    <w:sectPr w:rsidR="005909D6" w:rsidRPr="008241E5" w:rsidSect="00615CEF">
      <w:headerReference w:type="default" r:id="rId12"/>
      <w:footerReference w:type="default" r:id="rId13"/>
      <w:pgSz w:w="11905" w:h="16837"/>
      <w:pgMar w:top="1134" w:right="1134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07" w:rsidRDefault="00255907" w:rsidP="008214F0">
      <w:r>
        <w:separator/>
      </w:r>
    </w:p>
  </w:endnote>
  <w:endnote w:type="continuationSeparator" w:id="0">
    <w:p w:rsidR="00255907" w:rsidRDefault="00255907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59244"/>
      <w:docPartObj>
        <w:docPartGallery w:val="Page Numbers (Bottom of Page)"/>
        <w:docPartUnique/>
      </w:docPartObj>
    </w:sdtPr>
    <w:sdtEndPr/>
    <w:sdtContent>
      <w:p w:rsidR="00411B25" w:rsidRDefault="00411B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805">
          <w:rPr>
            <w:noProof/>
          </w:rPr>
          <w:t>17</w:t>
        </w:r>
        <w:r>
          <w:fldChar w:fldCharType="end"/>
        </w:r>
      </w:p>
    </w:sdtContent>
  </w:sdt>
  <w:p w:rsidR="00411B25" w:rsidRDefault="00411B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07" w:rsidRDefault="00255907" w:rsidP="008214F0">
      <w:r>
        <w:separator/>
      </w:r>
    </w:p>
  </w:footnote>
  <w:footnote w:type="continuationSeparator" w:id="0">
    <w:p w:rsidR="00255907" w:rsidRDefault="00255907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95" w:rsidRDefault="00C86E95">
    <w:pPr>
      <w:pStyle w:val="a5"/>
      <w:jc w:val="center"/>
    </w:pPr>
  </w:p>
  <w:p w:rsidR="00C86E95" w:rsidRDefault="00C86E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A80"/>
    <w:multiLevelType w:val="hybridMultilevel"/>
    <w:tmpl w:val="4C664364"/>
    <w:lvl w:ilvl="0" w:tplc="1B8E7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12213296"/>
    <w:multiLevelType w:val="hybridMultilevel"/>
    <w:tmpl w:val="552E41F8"/>
    <w:lvl w:ilvl="0" w:tplc="6C162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81FF0"/>
    <w:multiLevelType w:val="hybridMultilevel"/>
    <w:tmpl w:val="1276B66E"/>
    <w:lvl w:ilvl="0" w:tplc="085E41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F6ABC"/>
    <w:multiLevelType w:val="multilevel"/>
    <w:tmpl w:val="E3E8FF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57651"/>
    <w:multiLevelType w:val="hybridMultilevel"/>
    <w:tmpl w:val="FF9EDF84"/>
    <w:lvl w:ilvl="0" w:tplc="99B677B0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6768507E"/>
    <w:multiLevelType w:val="hybridMultilevel"/>
    <w:tmpl w:val="5EA2C88C"/>
    <w:lvl w:ilvl="0" w:tplc="2A6E365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7CB15B4"/>
    <w:multiLevelType w:val="multilevel"/>
    <w:tmpl w:val="B9AEE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76951117"/>
    <w:multiLevelType w:val="hybridMultilevel"/>
    <w:tmpl w:val="8CF2C42E"/>
    <w:lvl w:ilvl="0" w:tplc="F380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79"/>
    <w:rsid w:val="00000444"/>
    <w:rsid w:val="00011F05"/>
    <w:rsid w:val="000140C0"/>
    <w:rsid w:val="000234D8"/>
    <w:rsid w:val="00035BFA"/>
    <w:rsid w:val="000463FC"/>
    <w:rsid w:val="00053A60"/>
    <w:rsid w:val="0005605B"/>
    <w:rsid w:val="00076597"/>
    <w:rsid w:val="00077704"/>
    <w:rsid w:val="00081F37"/>
    <w:rsid w:val="00094351"/>
    <w:rsid w:val="000A2945"/>
    <w:rsid w:val="000B5605"/>
    <w:rsid w:val="000C6594"/>
    <w:rsid w:val="000E3F49"/>
    <w:rsid w:val="000E523F"/>
    <w:rsid w:val="000F2DCE"/>
    <w:rsid w:val="000F72C1"/>
    <w:rsid w:val="0010312E"/>
    <w:rsid w:val="00113C5E"/>
    <w:rsid w:val="0011415F"/>
    <w:rsid w:val="00132A56"/>
    <w:rsid w:val="00143B80"/>
    <w:rsid w:val="00152DF5"/>
    <w:rsid w:val="001678B9"/>
    <w:rsid w:val="0018584C"/>
    <w:rsid w:val="00192229"/>
    <w:rsid w:val="0019647C"/>
    <w:rsid w:val="001A0855"/>
    <w:rsid w:val="001B5FB6"/>
    <w:rsid w:val="001F2C66"/>
    <w:rsid w:val="00232055"/>
    <w:rsid w:val="00240805"/>
    <w:rsid w:val="00245070"/>
    <w:rsid w:val="00255283"/>
    <w:rsid w:val="00255907"/>
    <w:rsid w:val="00273A2F"/>
    <w:rsid w:val="00274C31"/>
    <w:rsid w:val="002754CC"/>
    <w:rsid w:val="00291D63"/>
    <w:rsid w:val="00296F0A"/>
    <w:rsid w:val="002A0FAB"/>
    <w:rsid w:val="002A3A78"/>
    <w:rsid w:val="002B3DA5"/>
    <w:rsid w:val="002C0BCF"/>
    <w:rsid w:val="002C3681"/>
    <w:rsid w:val="002D06A0"/>
    <w:rsid w:val="002D5FBB"/>
    <w:rsid w:val="002E408C"/>
    <w:rsid w:val="002E55A4"/>
    <w:rsid w:val="002F0AFB"/>
    <w:rsid w:val="002F5B54"/>
    <w:rsid w:val="002F6F15"/>
    <w:rsid w:val="003000A2"/>
    <w:rsid w:val="003019C9"/>
    <w:rsid w:val="00302AFE"/>
    <w:rsid w:val="0031069E"/>
    <w:rsid w:val="00312A67"/>
    <w:rsid w:val="0032296B"/>
    <w:rsid w:val="0032453A"/>
    <w:rsid w:val="0032525B"/>
    <w:rsid w:val="0033323D"/>
    <w:rsid w:val="003461D3"/>
    <w:rsid w:val="00354629"/>
    <w:rsid w:val="00354E9A"/>
    <w:rsid w:val="00356145"/>
    <w:rsid w:val="0038372D"/>
    <w:rsid w:val="003927C4"/>
    <w:rsid w:val="003A44D7"/>
    <w:rsid w:val="003A7594"/>
    <w:rsid w:val="003B0F50"/>
    <w:rsid w:val="003B712E"/>
    <w:rsid w:val="003C0496"/>
    <w:rsid w:val="003C0B7B"/>
    <w:rsid w:val="003C119D"/>
    <w:rsid w:val="003C36BE"/>
    <w:rsid w:val="003C43C8"/>
    <w:rsid w:val="003C7F44"/>
    <w:rsid w:val="003D03DA"/>
    <w:rsid w:val="003D4ED0"/>
    <w:rsid w:val="003D51B2"/>
    <w:rsid w:val="003D6BA1"/>
    <w:rsid w:val="003E326F"/>
    <w:rsid w:val="003E3EF5"/>
    <w:rsid w:val="003E6312"/>
    <w:rsid w:val="003F1D16"/>
    <w:rsid w:val="003F611D"/>
    <w:rsid w:val="00410670"/>
    <w:rsid w:val="00411B25"/>
    <w:rsid w:val="004423D1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C34C6"/>
    <w:rsid w:val="004D5B90"/>
    <w:rsid w:val="004D6735"/>
    <w:rsid w:val="004F6030"/>
    <w:rsid w:val="00514325"/>
    <w:rsid w:val="00533251"/>
    <w:rsid w:val="00536A64"/>
    <w:rsid w:val="005421DF"/>
    <w:rsid w:val="00553298"/>
    <w:rsid w:val="00553CA7"/>
    <w:rsid w:val="00561595"/>
    <w:rsid w:val="00577AA0"/>
    <w:rsid w:val="005909D6"/>
    <w:rsid w:val="005947BA"/>
    <w:rsid w:val="00596D83"/>
    <w:rsid w:val="005A0D57"/>
    <w:rsid w:val="005A57E7"/>
    <w:rsid w:val="005A6725"/>
    <w:rsid w:val="005B0F53"/>
    <w:rsid w:val="005B2B33"/>
    <w:rsid w:val="005D200E"/>
    <w:rsid w:val="005D3498"/>
    <w:rsid w:val="005D637D"/>
    <w:rsid w:val="005E4D7A"/>
    <w:rsid w:val="005F057E"/>
    <w:rsid w:val="005F36C0"/>
    <w:rsid w:val="005F6445"/>
    <w:rsid w:val="005F6940"/>
    <w:rsid w:val="00615CEF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393E"/>
    <w:rsid w:val="006A6521"/>
    <w:rsid w:val="006C3C50"/>
    <w:rsid w:val="006C635B"/>
    <w:rsid w:val="006D6501"/>
    <w:rsid w:val="006D6E1C"/>
    <w:rsid w:val="006D71A0"/>
    <w:rsid w:val="007148ED"/>
    <w:rsid w:val="00721155"/>
    <w:rsid w:val="0072621A"/>
    <w:rsid w:val="00731185"/>
    <w:rsid w:val="007520CD"/>
    <w:rsid w:val="00756AFF"/>
    <w:rsid w:val="0076163F"/>
    <w:rsid w:val="00773072"/>
    <w:rsid w:val="007741D2"/>
    <w:rsid w:val="0077461A"/>
    <w:rsid w:val="007825F9"/>
    <w:rsid w:val="00783A2D"/>
    <w:rsid w:val="00793078"/>
    <w:rsid w:val="007957E9"/>
    <w:rsid w:val="00795E7D"/>
    <w:rsid w:val="007B1576"/>
    <w:rsid w:val="007C297B"/>
    <w:rsid w:val="007C3041"/>
    <w:rsid w:val="007C3272"/>
    <w:rsid w:val="007C5B0F"/>
    <w:rsid w:val="007D476F"/>
    <w:rsid w:val="007D5BE0"/>
    <w:rsid w:val="007D6A10"/>
    <w:rsid w:val="007F52ED"/>
    <w:rsid w:val="007F7AD6"/>
    <w:rsid w:val="007F7DE5"/>
    <w:rsid w:val="00800AF7"/>
    <w:rsid w:val="0080242D"/>
    <w:rsid w:val="00807ED8"/>
    <w:rsid w:val="0081088A"/>
    <w:rsid w:val="00810A5D"/>
    <w:rsid w:val="008214F0"/>
    <w:rsid w:val="00822166"/>
    <w:rsid w:val="00823DAE"/>
    <w:rsid w:val="008241E5"/>
    <w:rsid w:val="00826A92"/>
    <w:rsid w:val="00835C13"/>
    <w:rsid w:val="0083672B"/>
    <w:rsid w:val="00842638"/>
    <w:rsid w:val="00845885"/>
    <w:rsid w:val="00860332"/>
    <w:rsid w:val="0086613A"/>
    <w:rsid w:val="008855F4"/>
    <w:rsid w:val="00885737"/>
    <w:rsid w:val="00885AAE"/>
    <w:rsid w:val="00892AFD"/>
    <w:rsid w:val="008A42A1"/>
    <w:rsid w:val="008A56CE"/>
    <w:rsid w:val="008B1271"/>
    <w:rsid w:val="008C70E9"/>
    <w:rsid w:val="008D3F5F"/>
    <w:rsid w:val="008D6517"/>
    <w:rsid w:val="008F4CA8"/>
    <w:rsid w:val="008F51AF"/>
    <w:rsid w:val="0091341D"/>
    <w:rsid w:val="0093790D"/>
    <w:rsid w:val="00940A27"/>
    <w:rsid w:val="009434DD"/>
    <w:rsid w:val="009464BA"/>
    <w:rsid w:val="00947671"/>
    <w:rsid w:val="009632DF"/>
    <w:rsid w:val="00972DF9"/>
    <w:rsid w:val="009A4BE6"/>
    <w:rsid w:val="009B15CF"/>
    <w:rsid w:val="009C6FAF"/>
    <w:rsid w:val="009E751C"/>
    <w:rsid w:val="009E79BC"/>
    <w:rsid w:val="009F63A9"/>
    <w:rsid w:val="009F648D"/>
    <w:rsid w:val="00A30343"/>
    <w:rsid w:val="00A35408"/>
    <w:rsid w:val="00A4289C"/>
    <w:rsid w:val="00A51859"/>
    <w:rsid w:val="00A547F7"/>
    <w:rsid w:val="00A63B3B"/>
    <w:rsid w:val="00A74182"/>
    <w:rsid w:val="00A77EEE"/>
    <w:rsid w:val="00A97D9B"/>
    <w:rsid w:val="00AA7FA1"/>
    <w:rsid w:val="00AB2708"/>
    <w:rsid w:val="00AB3253"/>
    <w:rsid w:val="00AC0DC4"/>
    <w:rsid w:val="00AD2FE0"/>
    <w:rsid w:val="00AD30CF"/>
    <w:rsid w:val="00AD36AB"/>
    <w:rsid w:val="00AE6575"/>
    <w:rsid w:val="00AF2BEA"/>
    <w:rsid w:val="00B04FF2"/>
    <w:rsid w:val="00B056D6"/>
    <w:rsid w:val="00B10B86"/>
    <w:rsid w:val="00B37DB3"/>
    <w:rsid w:val="00B40C8D"/>
    <w:rsid w:val="00B70A92"/>
    <w:rsid w:val="00BA04C9"/>
    <w:rsid w:val="00BA0680"/>
    <w:rsid w:val="00BA50D7"/>
    <w:rsid w:val="00BA5E2C"/>
    <w:rsid w:val="00BA710C"/>
    <w:rsid w:val="00BB46B7"/>
    <w:rsid w:val="00BB4943"/>
    <w:rsid w:val="00BD6021"/>
    <w:rsid w:val="00BE221C"/>
    <w:rsid w:val="00BE269A"/>
    <w:rsid w:val="00BF277B"/>
    <w:rsid w:val="00BF4284"/>
    <w:rsid w:val="00BF7BE7"/>
    <w:rsid w:val="00C01E16"/>
    <w:rsid w:val="00C02195"/>
    <w:rsid w:val="00C34752"/>
    <w:rsid w:val="00C575E3"/>
    <w:rsid w:val="00C605AF"/>
    <w:rsid w:val="00C64D2C"/>
    <w:rsid w:val="00C70724"/>
    <w:rsid w:val="00C8544F"/>
    <w:rsid w:val="00C86E95"/>
    <w:rsid w:val="00CA0D51"/>
    <w:rsid w:val="00CA3700"/>
    <w:rsid w:val="00CC6131"/>
    <w:rsid w:val="00CE0EB5"/>
    <w:rsid w:val="00D033D9"/>
    <w:rsid w:val="00D04DE9"/>
    <w:rsid w:val="00D159AE"/>
    <w:rsid w:val="00D1747B"/>
    <w:rsid w:val="00D2011F"/>
    <w:rsid w:val="00D32FA8"/>
    <w:rsid w:val="00D64E26"/>
    <w:rsid w:val="00D678E0"/>
    <w:rsid w:val="00D9217E"/>
    <w:rsid w:val="00D95667"/>
    <w:rsid w:val="00D97925"/>
    <w:rsid w:val="00DA0359"/>
    <w:rsid w:val="00DA4FEB"/>
    <w:rsid w:val="00DA6BDA"/>
    <w:rsid w:val="00DA70FE"/>
    <w:rsid w:val="00DC031D"/>
    <w:rsid w:val="00DC4BF2"/>
    <w:rsid w:val="00DD6DD1"/>
    <w:rsid w:val="00E00900"/>
    <w:rsid w:val="00E14327"/>
    <w:rsid w:val="00E16D65"/>
    <w:rsid w:val="00E201DF"/>
    <w:rsid w:val="00E21070"/>
    <w:rsid w:val="00E21CB4"/>
    <w:rsid w:val="00E26E7F"/>
    <w:rsid w:val="00E31858"/>
    <w:rsid w:val="00E32B9B"/>
    <w:rsid w:val="00E76149"/>
    <w:rsid w:val="00E76869"/>
    <w:rsid w:val="00E77C64"/>
    <w:rsid w:val="00E8193E"/>
    <w:rsid w:val="00E81EF4"/>
    <w:rsid w:val="00E9174E"/>
    <w:rsid w:val="00E958D3"/>
    <w:rsid w:val="00E95BA9"/>
    <w:rsid w:val="00E96869"/>
    <w:rsid w:val="00EA04C7"/>
    <w:rsid w:val="00EB68E7"/>
    <w:rsid w:val="00EB72CF"/>
    <w:rsid w:val="00EC07C9"/>
    <w:rsid w:val="00EC2884"/>
    <w:rsid w:val="00EC4AC1"/>
    <w:rsid w:val="00EC5779"/>
    <w:rsid w:val="00EF255C"/>
    <w:rsid w:val="00F07BAC"/>
    <w:rsid w:val="00F14291"/>
    <w:rsid w:val="00F21AA8"/>
    <w:rsid w:val="00F33051"/>
    <w:rsid w:val="00F34102"/>
    <w:rsid w:val="00F37709"/>
    <w:rsid w:val="00F512D9"/>
    <w:rsid w:val="00F5188C"/>
    <w:rsid w:val="00F56AC6"/>
    <w:rsid w:val="00F605C9"/>
    <w:rsid w:val="00F61232"/>
    <w:rsid w:val="00F65A0B"/>
    <w:rsid w:val="00F923C9"/>
    <w:rsid w:val="00F951D4"/>
    <w:rsid w:val="00F975CC"/>
    <w:rsid w:val="00F97A46"/>
    <w:rsid w:val="00FC5021"/>
    <w:rsid w:val="00FD23B1"/>
    <w:rsid w:val="00FE73DE"/>
    <w:rsid w:val="00FF40B9"/>
    <w:rsid w:val="00FF46AB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DBC08"/>
  <w14:defaultImageDpi w14:val="0"/>
  <w15:docId w15:val="{56B1497D-95C3-426C-B4B0-AB367D52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7925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7925"/>
    <w:pPr>
      <w:keepNext/>
      <w:shd w:val="clear" w:color="auto" w:fill="FFFFFF"/>
      <w:spacing w:before="283"/>
      <w:ind w:firstLine="915"/>
      <w:outlineLvl w:val="2"/>
    </w:pPr>
    <w:rPr>
      <w:rFonts w:eastAsia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979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792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d">
    <w:name w:val="Body Text Indent"/>
    <w:basedOn w:val="a"/>
    <w:link w:val="ae"/>
    <w:rsid w:val="00D97925"/>
    <w:pPr>
      <w:widowControl/>
      <w:autoSpaceDE/>
      <w:autoSpaceDN/>
      <w:adjustRightInd/>
      <w:ind w:firstLine="540"/>
      <w:jc w:val="both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D9792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D97925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D979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7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7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D97925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D97925"/>
    <w:rPr>
      <w:color w:val="106BBE"/>
    </w:rPr>
  </w:style>
  <w:style w:type="character" w:customStyle="1" w:styleId="blk6">
    <w:name w:val="blk6"/>
    <w:basedOn w:val="a0"/>
    <w:rsid w:val="00D97925"/>
    <w:rPr>
      <w:vanish w:val="0"/>
      <w:webHidden w:val="0"/>
      <w:specVanish w:val="0"/>
    </w:rPr>
  </w:style>
  <w:style w:type="character" w:customStyle="1" w:styleId="ep">
    <w:name w:val="ep"/>
    <w:basedOn w:val="a0"/>
    <w:rsid w:val="00D97925"/>
    <w:rPr>
      <w:shd w:val="clear" w:color="auto" w:fill="D2D2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44F1DCC8B8DB77593591A067346D2D1A49E1C5357U765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48730;fld=134;dst=1001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5656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15126.101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096A-EDED-4F23-8640-EAC8BE08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Пользователь Windows</cp:lastModifiedBy>
  <cp:revision>3</cp:revision>
  <cp:lastPrinted>2019-10-08T08:06:00Z</cp:lastPrinted>
  <dcterms:created xsi:type="dcterms:W3CDTF">2019-09-26T11:31:00Z</dcterms:created>
  <dcterms:modified xsi:type="dcterms:W3CDTF">2019-10-08T08:07:00Z</dcterms:modified>
</cp:coreProperties>
</file>